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A7" w:rsidRDefault="00676FA7" w:rsidP="000D263F">
      <w:pPr>
        <w:pStyle w:val="Header"/>
        <w:tabs>
          <w:tab w:val="clear" w:pos="8640"/>
          <w:tab w:val="right" w:pos="9900"/>
        </w:tabs>
        <w:jc w:val="center"/>
        <w:rPr>
          <w:b/>
          <w:sz w:val="32"/>
          <w:szCs w:val="32"/>
          <w:lang w:val="en-GB"/>
        </w:rPr>
      </w:pPr>
      <w:bookmarkStart w:id="0" w:name="_GoBack"/>
      <w:bookmarkEnd w:id="0"/>
    </w:p>
    <w:p w:rsidR="00087F8A" w:rsidRPr="00FF1732" w:rsidRDefault="000D263F" w:rsidP="000D263F">
      <w:pPr>
        <w:pStyle w:val="Header"/>
        <w:tabs>
          <w:tab w:val="clear" w:pos="8640"/>
          <w:tab w:val="right" w:pos="9900"/>
        </w:tabs>
        <w:jc w:val="center"/>
        <w:rPr>
          <w:rFonts w:ascii="Garamond" w:hAnsi="Garamond"/>
          <w:b/>
          <w:sz w:val="32"/>
          <w:szCs w:val="32"/>
          <w:lang w:val="en-GB"/>
        </w:rPr>
      </w:pPr>
      <w:r w:rsidRPr="00FF1732">
        <w:rPr>
          <w:rFonts w:ascii="Garamond" w:hAnsi="Garamond"/>
          <w:b/>
          <w:sz w:val="32"/>
          <w:szCs w:val="32"/>
          <w:lang w:val="en-GB"/>
        </w:rPr>
        <w:t xml:space="preserve">Questionnaire to the UN system </w:t>
      </w:r>
      <w:r w:rsidR="008D617E" w:rsidRPr="00FF1732">
        <w:rPr>
          <w:rFonts w:ascii="Garamond" w:hAnsi="Garamond"/>
          <w:b/>
          <w:sz w:val="32"/>
          <w:szCs w:val="32"/>
          <w:lang w:val="en-GB"/>
        </w:rPr>
        <w:t xml:space="preserve">agencies, funds and programmes and </w:t>
      </w:r>
      <w:r w:rsidRPr="00FF1732">
        <w:rPr>
          <w:rFonts w:ascii="Garamond" w:hAnsi="Garamond"/>
          <w:b/>
          <w:sz w:val="32"/>
          <w:szCs w:val="32"/>
          <w:lang w:val="en-GB"/>
        </w:rPr>
        <w:t xml:space="preserve">intergovernmental organizations </w:t>
      </w:r>
    </w:p>
    <w:p w:rsidR="00ED372C" w:rsidRPr="00FF1732" w:rsidRDefault="00ED372C" w:rsidP="000D263F">
      <w:pPr>
        <w:pStyle w:val="Header"/>
        <w:tabs>
          <w:tab w:val="clear" w:pos="8640"/>
          <w:tab w:val="right" w:pos="9900"/>
        </w:tabs>
        <w:jc w:val="center"/>
        <w:rPr>
          <w:rFonts w:ascii="Garamond" w:hAnsi="Garamond"/>
          <w:lang w:val="en-GB"/>
        </w:rPr>
      </w:pPr>
    </w:p>
    <w:p w:rsidR="008D617E" w:rsidRPr="00FF1732" w:rsidRDefault="008D617E" w:rsidP="00FF1732">
      <w:pPr>
        <w:jc w:val="both"/>
        <w:rPr>
          <w:rFonts w:ascii="Garamond" w:hAnsi="Garamond"/>
          <w:lang w:val="en-GB" w:eastAsia="en-US"/>
        </w:rPr>
      </w:pPr>
      <w:r w:rsidRPr="00FF1732">
        <w:rPr>
          <w:rFonts w:ascii="Garamond" w:hAnsi="Garamond"/>
          <w:lang w:val="en-GB" w:eastAsia="en-US"/>
        </w:rPr>
        <w:t>The U</w:t>
      </w:r>
      <w:r w:rsidR="00FF1732" w:rsidRPr="00FF1732">
        <w:rPr>
          <w:rFonts w:ascii="Garamond" w:hAnsi="Garamond"/>
          <w:lang w:val="en-GB" w:eastAsia="en-US"/>
        </w:rPr>
        <w:t xml:space="preserve">nited </w:t>
      </w:r>
      <w:r w:rsidRPr="00FF1732">
        <w:rPr>
          <w:rFonts w:ascii="Garamond" w:hAnsi="Garamond"/>
          <w:lang w:val="en-GB" w:eastAsia="en-US"/>
        </w:rPr>
        <w:t>N</w:t>
      </w:r>
      <w:r w:rsidR="00FF1732" w:rsidRPr="00FF1732">
        <w:rPr>
          <w:rFonts w:ascii="Garamond" w:hAnsi="Garamond"/>
          <w:lang w:val="en-GB" w:eastAsia="en-US"/>
        </w:rPr>
        <w:t>ations</w:t>
      </w:r>
      <w:r w:rsidRPr="00FF1732">
        <w:rPr>
          <w:rFonts w:ascii="Garamond" w:hAnsi="Garamond"/>
          <w:lang w:val="en-GB" w:eastAsia="en-US"/>
        </w:rPr>
        <w:t xml:space="preserve"> Permanent Forum on</w:t>
      </w:r>
      <w:r w:rsidR="00FF1732" w:rsidRPr="00FF1732">
        <w:rPr>
          <w:rFonts w:ascii="Garamond" w:hAnsi="Garamond"/>
          <w:lang w:val="en-GB" w:eastAsia="en-US"/>
        </w:rPr>
        <w:t xml:space="preserve"> Indigenous Issues was established by Economic and Social Council (ECOSOC) Resolution 2000/22. The Permanent Forum is mandated to provide expert advice and recommendations on indigenous issues to ECOSOC and through the Council to United Nations agencies, funds and programmes; to </w:t>
      </w:r>
      <w:r w:rsidRPr="00FF1732">
        <w:rPr>
          <w:rFonts w:ascii="Garamond" w:hAnsi="Garamond"/>
          <w:lang w:val="en-GB" w:eastAsia="en-US"/>
        </w:rPr>
        <w:t>raise awareness and promote the</w:t>
      </w:r>
      <w:r w:rsidR="00FF1732" w:rsidRPr="00FF1732">
        <w:rPr>
          <w:rFonts w:ascii="Garamond" w:hAnsi="Garamond"/>
          <w:lang w:val="en-GB" w:eastAsia="en-US"/>
        </w:rPr>
        <w:t xml:space="preserve"> integration</w:t>
      </w:r>
      <w:r w:rsidRPr="00FF1732">
        <w:rPr>
          <w:rFonts w:ascii="Garamond" w:hAnsi="Garamond"/>
          <w:lang w:val="en-GB" w:eastAsia="en-US"/>
        </w:rPr>
        <w:t xml:space="preserve"> and coordination of</w:t>
      </w:r>
      <w:r w:rsidR="00FF1732">
        <w:rPr>
          <w:rFonts w:ascii="Garamond" w:hAnsi="Garamond"/>
          <w:lang w:val="en-GB" w:eastAsia="en-US"/>
        </w:rPr>
        <w:t xml:space="preserve"> activities related to indigenous issues with the UN system; and prepare and disseminate</w:t>
      </w:r>
      <w:r w:rsidRPr="00FF1732">
        <w:rPr>
          <w:rFonts w:ascii="Garamond" w:hAnsi="Garamond"/>
          <w:lang w:val="en-GB" w:eastAsia="en-US"/>
        </w:rPr>
        <w:t xml:space="preserve"> </w:t>
      </w:r>
      <w:r w:rsidR="00FF1732">
        <w:rPr>
          <w:rFonts w:ascii="Garamond" w:hAnsi="Garamond"/>
          <w:lang w:val="en-GB" w:eastAsia="en-US"/>
        </w:rPr>
        <w:t xml:space="preserve">information on indigenous issues. </w:t>
      </w:r>
    </w:p>
    <w:p w:rsidR="008D617E" w:rsidRPr="00FF1732" w:rsidRDefault="008D617E" w:rsidP="008D617E">
      <w:pPr>
        <w:pStyle w:val="Header"/>
        <w:tabs>
          <w:tab w:val="clear" w:pos="8640"/>
          <w:tab w:val="right" w:pos="9900"/>
        </w:tabs>
        <w:jc w:val="both"/>
        <w:rPr>
          <w:rFonts w:ascii="Garamond" w:hAnsi="Garamond"/>
          <w:lang w:val="en-GB"/>
        </w:rPr>
      </w:pPr>
    </w:p>
    <w:p w:rsidR="00FF1732" w:rsidRPr="005F06D8" w:rsidRDefault="008D617E" w:rsidP="00FF1732">
      <w:pPr>
        <w:jc w:val="both"/>
        <w:rPr>
          <w:rFonts w:ascii="Garamond" w:hAnsi="Garamond"/>
          <w:lang w:val="en-US" w:eastAsia="en-US"/>
        </w:rPr>
      </w:pPr>
      <w:r w:rsidRPr="005F06D8">
        <w:rPr>
          <w:rFonts w:ascii="Garamond" w:hAnsi="Garamond"/>
          <w:lang w:val="en-US" w:eastAsia="en-US"/>
        </w:rPr>
        <w:t xml:space="preserve">The </w:t>
      </w:r>
      <w:r w:rsidR="00FF1732" w:rsidRPr="005F06D8">
        <w:rPr>
          <w:rFonts w:ascii="Garamond" w:hAnsi="Garamond"/>
          <w:lang w:val="en-US" w:eastAsia="en-US"/>
        </w:rPr>
        <w:t xml:space="preserve">Permanent </w:t>
      </w:r>
      <w:r w:rsidR="005F06D8" w:rsidRPr="005F06D8">
        <w:rPr>
          <w:rFonts w:ascii="Garamond" w:hAnsi="Garamond"/>
          <w:lang w:val="en-US" w:eastAsia="en-US"/>
        </w:rPr>
        <w:t xml:space="preserve">Forum’s report of the </w:t>
      </w:r>
      <w:r w:rsidR="00CB6A12">
        <w:rPr>
          <w:rFonts w:ascii="Garamond" w:hAnsi="Garamond"/>
          <w:lang w:val="en-US" w:eastAsia="en-US"/>
        </w:rPr>
        <w:t>six</w:t>
      </w:r>
      <w:r w:rsidR="005F06D8" w:rsidRPr="005F06D8">
        <w:rPr>
          <w:rFonts w:ascii="Garamond" w:hAnsi="Garamond"/>
          <w:lang w:val="en-US" w:eastAsia="en-US"/>
        </w:rPr>
        <w:t>teenth</w:t>
      </w:r>
      <w:r w:rsidR="00FF1732" w:rsidRPr="005F06D8">
        <w:rPr>
          <w:rFonts w:ascii="Garamond" w:hAnsi="Garamond"/>
          <w:lang w:val="en-US" w:eastAsia="en-US"/>
        </w:rPr>
        <w:t xml:space="preserve"> session</w:t>
      </w:r>
      <w:r w:rsidR="005F06D8">
        <w:rPr>
          <w:rFonts w:ascii="Garamond" w:hAnsi="Garamond"/>
          <w:lang w:val="en-US" w:eastAsia="en-US"/>
        </w:rPr>
        <w:t xml:space="preserve"> of</w:t>
      </w:r>
      <w:r w:rsidR="005F06D8" w:rsidRPr="005F06D8">
        <w:rPr>
          <w:rFonts w:ascii="Garamond" w:hAnsi="Garamond"/>
          <w:lang w:val="en-US" w:eastAsia="en-US"/>
        </w:rPr>
        <w:t xml:space="preserve"> 201</w:t>
      </w:r>
      <w:r w:rsidR="00E566FD">
        <w:rPr>
          <w:rFonts w:ascii="Garamond" w:hAnsi="Garamond"/>
          <w:lang w:val="en-US" w:eastAsia="en-US"/>
        </w:rPr>
        <w:t>7</w:t>
      </w:r>
      <w:r w:rsidR="00FF1732" w:rsidRPr="005F06D8">
        <w:rPr>
          <w:rFonts w:ascii="Garamond" w:hAnsi="Garamond"/>
          <w:lang w:val="en-US" w:eastAsia="en-US"/>
        </w:rPr>
        <w:t xml:space="preserve"> </w:t>
      </w:r>
      <w:r w:rsidRPr="005F06D8">
        <w:rPr>
          <w:rFonts w:ascii="Garamond" w:hAnsi="Garamond"/>
          <w:lang w:val="en-US" w:eastAsia="en-US"/>
        </w:rPr>
        <w:t xml:space="preserve">includes a number of recommendations within its mandated areas, some of which are addressed to UN system agencies, funds and programmes (attached).  </w:t>
      </w:r>
    </w:p>
    <w:p w:rsidR="005F06D8" w:rsidRPr="002B26CF" w:rsidRDefault="005F06D8" w:rsidP="00FF1732">
      <w:pPr>
        <w:jc w:val="both"/>
        <w:rPr>
          <w:rFonts w:ascii="Garamond" w:hAnsi="Garamond"/>
          <w:lang w:val="en-GB"/>
        </w:rPr>
      </w:pPr>
    </w:p>
    <w:p w:rsidR="008D617E" w:rsidRPr="00CB6A12" w:rsidRDefault="005F06D8" w:rsidP="00CB6A12">
      <w:pPr>
        <w:rPr>
          <w:u w:val="single"/>
          <w:lang w:val="en-GB"/>
        </w:rPr>
      </w:pPr>
      <w:r w:rsidRPr="002B26CF">
        <w:rPr>
          <w:rFonts w:ascii="Garamond" w:hAnsi="Garamond"/>
          <w:lang w:val="en-GB"/>
        </w:rPr>
        <w:t xml:space="preserve">The report </w:t>
      </w:r>
      <w:r w:rsidRPr="005F06D8">
        <w:rPr>
          <w:rFonts w:ascii="Garamond" w:hAnsi="Garamond"/>
          <w:lang w:val="en-US"/>
        </w:rPr>
        <w:t>can be found</w:t>
      </w:r>
      <w:r w:rsidR="004A1112">
        <w:rPr>
          <w:rFonts w:ascii="Garamond" w:hAnsi="Garamond"/>
          <w:lang w:val="en-GB"/>
        </w:rPr>
        <w:t xml:space="preserve"> at</w:t>
      </w:r>
      <w:r w:rsidRPr="002B26CF">
        <w:rPr>
          <w:rFonts w:ascii="Garamond" w:hAnsi="Garamond"/>
          <w:lang w:val="en-GB"/>
        </w:rPr>
        <w:t xml:space="preserve">: </w:t>
      </w:r>
      <w:r w:rsidR="00CB6A12">
        <w:rPr>
          <w:rFonts w:ascii="Garamond" w:hAnsi="Garamond"/>
          <w:lang w:val="en-GB"/>
        </w:rPr>
        <w:t xml:space="preserve"> </w:t>
      </w:r>
      <w:hyperlink r:id="rId9" w:history="1">
        <w:r w:rsidR="00CB6A12" w:rsidRPr="00CB6A12">
          <w:rPr>
            <w:rStyle w:val="Hyperlink"/>
            <w:rFonts w:ascii="Garamond" w:hAnsi="Garamond"/>
            <w:lang w:val="en-GB"/>
          </w:rPr>
          <w:t>https://www.un.org/development/desa/indigenouspeoples/news/2017/06/new-16th-session-report-unpfii/</w:t>
        </w:r>
      </w:hyperlink>
    </w:p>
    <w:p w:rsidR="008D617E" w:rsidRPr="002B26CF" w:rsidRDefault="008D617E" w:rsidP="008D617E">
      <w:pPr>
        <w:rPr>
          <w:lang w:val="en-GB"/>
        </w:rPr>
      </w:pPr>
    </w:p>
    <w:p w:rsidR="008D617E" w:rsidRPr="005F06D8" w:rsidRDefault="008D617E" w:rsidP="005F06D8">
      <w:pPr>
        <w:jc w:val="both"/>
        <w:rPr>
          <w:rFonts w:ascii="Garamond" w:hAnsi="Garamond"/>
          <w:lang w:val="en-US"/>
        </w:rPr>
      </w:pPr>
      <w:r w:rsidRPr="005F06D8">
        <w:rPr>
          <w:rFonts w:ascii="Garamond" w:hAnsi="Garamond"/>
          <w:lang w:val="en-US"/>
        </w:rPr>
        <w:t xml:space="preserve">The secretariat of the Permanent Forum on Indigenous Issues invites UN system agencies, funds and programmes and other inter-governmental organizations to complete the attached questionnaire on any action taken or planned in response to the Permanent Forum’s recommendations and other relevant issues.  </w:t>
      </w:r>
      <w:r w:rsidR="00655F85" w:rsidRPr="005F06D8">
        <w:rPr>
          <w:rFonts w:ascii="Garamond" w:hAnsi="Garamond"/>
          <w:lang w:val="en-US"/>
        </w:rPr>
        <w:t xml:space="preserve"> </w:t>
      </w:r>
    </w:p>
    <w:p w:rsidR="008D617E" w:rsidRPr="005F06D8" w:rsidRDefault="008D617E" w:rsidP="005F06D8">
      <w:pPr>
        <w:jc w:val="both"/>
        <w:rPr>
          <w:rFonts w:ascii="Garamond" w:hAnsi="Garamond"/>
          <w:lang w:val="en-US"/>
        </w:rPr>
      </w:pPr>
    </w:p>
    <w:p w:rsidR="00E566FD" w:rsidRDefault="008D617E" w:rsidP="004A1112">
      <w:pPr>
        <w:jc w:val="both"/>
        <w:rPr>
          <w:rFonts w:ascii="Garamond" w:hAnsi="Garamond"/>
          <w:lang w:val="en-US"/>
        </w:rPr>
      </w:pPr>
      <w:r w:rsidRPr="004A1112">
        <w:rPr>
          <w:rFonts w:ascii="Garamond" w:hAnsi="Garamond"/>
          <w:lang w:val="en-US"/>
        </w:rPr>
        <w:t>The responses will be compiled into</w:t>
      </w:r>
      <w:r w:rsidR="00CB6A12">
        <w:rPr>
          <w:rFonts w:ascii="Garamond" w:hAnsi="Garamond"/>
          <w:lang w:val="en-US"/>
        </w:rPr>
        <w:t xml:space="preserve"> </w:t>
      </w:r>
      <w:r w:rsidR="00E566FD">
        <w:rPr>
          <w:rFonts w:ascii="Garamond" w:hAnsi="Garamond"/>
          <w:lang w:val="en-US"/>
        </w:rPr>
        <w:t xml:space="preserve">two separate </w:t>
      </w:r>
      <w:r w:rsidR="00CB6A12">
        <w:rPr>
          <w:rFonts w:ascii="Garamond" w:hAnsi="Garamond"/>
          <w:lang w:val="en-US"/>
        </w:rPr>
        <w:t>report</w:t>
      </w:r>
      <w:r w:rsidR="00E566FD">
        <w:rPr>
          <w:rFonts w:ascii="Garamond" w:hAnsi="Garamond"/>
          <w:lang w:val="en-US"/>
        </w:rPr>
        <w:t>s</w:t>
      </w:r>
      <w:r w:rsidR="00CB6A12">
        <w:rPr>
          <w:rFonts w:ascii="Garamond" w:hAnsi="Garamond"/>
          <w:lang w:val="en-US"/>
        </w:rPr>
        <w:t xml:space="preserve"> for the </w:t>
      </w:r>
      <w:r w:rsidR="00E566FD">
        <w:rPr>
          <w:rFonts w:ascii="Garamond" w:hAnsi="Garamond"/>
          <w:lang w:val="en-US"/>
        </w:rPr>
        <w:t xml:space="preserve">April 2018 </w:t>
      </w:r>
      <w:r w:rsidRPr="004A1112">
        <w:rPr>
          <w:rFonts w:ascii="Garamond" w:hAnsi="Garamond"/>
          <w:lang w:val="en-US"/>
        </w:rPr>
        <w:t>session of the Permanent Forum</w:t>
      </w:r>
      <w:r w:rsidR="00E566FD">
        <w:rPr>
          <w:rFonts w:ascii="Garamond" w:hAnsi="Garamond"/>
          <w:lang w:val="en-US"/>
        </w:rPr>
        <w:t>: (a) Compilation of information received from the UN system and other entities on progress in implementation of PFII recommendations; and (b) Implementation of the System Wide Action Plan on Indigenous Peoples.</w:t>
      </w:r>
    </w:p>
    <w:p w:rsidR="00E566FD" w:rsidRDefault="00E566FD" w:rsidP="004A1112">
      <w:pPr>
        <w:jc w:val="both"/>
        <w:rPr>
          <w:rFonts w:ascii="Garamond" w:hAnsi="Garamond"/>
          <w:lang w:val="en-US"/>
        </w:rPr>
      </w:pPr>
    </w:p>
    <w:p w:rsidR="004A1112" w:rsidRDefault="004A1112" w:rsidP="00E566FD">
      <w:pPr>
        <w:jc w:val="both"/>
        <w:rPr>
          <w:rFonts w:ascii="Garamond" w:hAnsi="Garamond"/>
          <w:lang w:val="en-US"/>
        </w:rPr>
      </w:pPr>
      <w:r w:rsidRPr="004A1112">
        <w:rPr>
          <w:rFonts w:ascii="Garamond" w:hAnsi="Garamond"/>
          <w:lang w:val="en-US"/>
        </w:rPr>
        <w:t>All responses will be placed on the DESA/DSPD</w:t>
      </w:r>
      <w:r>
        <w:rPr>
          <w:rFonts w:ascii="Garamond" w:hAnsi="Garamond"/>
          <w:lang w:val="en-US"/>
        </w:rPr>
        <w:t xml:space="preserve"> website </w:t>
      </w:r>
      <w:r w:rsidR="00961780">
        <w:rPr>
          <w:rFonts w:ascii="Garamond" w:hAnsi="Garamond"/>
          <w:lang w:val="en-US"/>
        </w:rPr>
        <w:t>on Indigenous</w:t>
      </w:r>
      <w:r w:rsidRPr="004A1112">
        <w:rPr>
          <w:rFonts w:ascii="Garamond" w:hAnsi="Garamond"/>
          <w:lang w:val="en-US"/>
        </w:rPr>
        <w:t xml:space="preserve"> </w:t>
      </w:r>
      <w:r w:rsidR="00E566FD">
        <w:rPr>
          <w:rFonts w:ascii="Garamond" w:hAnsi="Garamond"/>
          <w:lang w:val="en-US"/>
        </w:rPr>
        <w:t xml:space="preserve">Peoples </w:t>
      </w:r>
      <w:r w:rsidRPr="004A1112">
        <w:rPr>
          <w:rFonts w:ascii="Garamond" w:hAnsi="Garamond"/>
          <w:lang w:val="en-US"/>
        </w:rPr>
        <w:t>at</w:t>
      </w:r>
      <w:r w:rsidR="00024D82" w:rsidRPr="004A1112">
        <w:rPr>
          <w:rFonts w:ascii="Garamond" w:hAnsi="Garamond"/>
          <w:lang w:val="en-US"/>
        </w:rPr>
        <w:t>:</w:t>
      </w:r>
    </w:p>
    <w:p w:rsidR="008D617E" w:rsidRDefault="007078EB" w:rsidP="004A1112">
      <w:pPr>
        <w:rPr>
          <w:rStyle w:val="Hyperlink"/>
          <w:lang w:val="en-GB"/>
        </w:rPr>
      </w:pPr>
      <w:hyperlink r:id="rId10" w:history="1">
        <w:r w:rsidR="008D617E" w:rsidRPr="004A1112">
          <w:rPr>
            <w:rStyle w:val="Hyperlink"/>
            <w:lang w:val="en-GB"/>
          </w:rPr>
          <w:t>https://www.un.org/development/desa/indigenouspeoples</w:t>
        </w:r>
      </w:hyperlink>
    </w:p>
    <w:p w:rsidR="00E566FD" w:rsidRPr="004A1112" w:rsidRDefault="00E566FD" w:rsidP="004A1112">
      <w:pPr>
        <w:rPr>
          <w:rFonts w:ascii="Garamond" w:hAnsi="Garamond"/>
          <w:lang w:val="en-US"/>
        </w:rPr>
      </w:pPr>
    </w:p>
    <w:p w:rsidR="008D617E" w:rsidRPr="00E566FD" w:rsidRDefault="004A1112" w:rsidP="004A1112">
      <w:pPr>
        <w:jc w:val="both"/>
        <w:rPr>
          <w:rFonts w:ascii="Garamond" w:hAnsi="Garamond"/>
          <w:i/>
          <w:iCs/>
          <w:lang w:val="en-US"/>
        </w:rPr>
      </w:pPr>
      <w:r w:rsidRPr="00E566FD">
        <w:rPr>
          <w:rFonts w:ascii="Garamond" w:hAnsi="Garamond"/>
          <w:i/>
          <w:iCs/>
          <w:lang w:val="en-US"/>
        </w:rPr>
        <w:t>If you have any obje</w:t>
      </w:r>
      <w:r w:rsidR="00961780" w:rsidRPr="00E566FD">
        <w:rPr>
          <w:rFonts w:ascii="Garamond" w:hAnsi="Garamond"/>
          <w:i/>
          <w:iCs/>
          <w:lang w:val="en-US"/>
        </w:rPr>
        <w:t>ction</w:t>
      </w:r>
      <w:r w:rsidR="00E566FD" w:rsidRPr="00E566FD">
        <w:rPr>
          <w:rFonts w:ascii="Garamond" w:hAnsi="Garamond"/>
          <w:i/>
          <w:iCs/>
          <w:lang w:val="en-US"/>
        </w:rPr>
        <w:t>s</w:t>
      </w:r>
      <w:r w:rsidR="00961780" w:rsidRPr="00E566FD">
        <w:rPr>
          <w:rFonts w:ascii="Garamond" w:hAnsi="Garamond"/>
          <w:i/>
          <w:iCs/>
          <w:lang w:val="en-US"/>
        </w:rPr>
        <w:t xml:space="preserve"> for your response</w:t>
      </w:r>
      <w:r w:rsidRPr="00E566FD">
        <w:rPr>
          <w:rFonts w:ascii="Garamond" w:hAnsi="Garamond"/>
          <w:i/>
          <w:iCs/>
          <w:lang w:val="en-US"/>
        </w:rPr>
        <w:t xml:space="preserve"> to be made available on our website, please inform our office accordingly.</w:t>
      </w:r>
    </w:p>
    <w:p w:rsidR="00ED372C" w:rsidRPr="00E566FD" w:rsidRDefault="00ED372C" w:rsidP="00ED372C">
      <w:pPr>
        <w:pStyle w:val="Header"/>
        <w:tabs>
          <w:tab w:val="clear" w:pos="8640"/>
          <w:tab w:val="right" w:pos="9900"/>
        </w:tabs>
        <w:jc w:val="both"/>
        <w:rPr>
          <w:i/>
          <w:iCs/>
          <w:lang w:val="en-GB"/>
        </w:rPr>
      </w:pPr>
    </w:p>
    <w:p w:rsidR="000B5144" w:rsidRPr="006C0479" w:rsidRDefault="00CD1A4A" w:rsidP="004231E2">
      <w:pPr>
        <w:spacing w:line="360" w:lineRule="auto"/>
        <w:ind w:firstLine="72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4FF466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786755" cy="2308860"/>
                <wp:effectExtent l="13970" t="6985" r="9525" b="82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755" cy="230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6FD" w:rsidRDefault="00E566FD" w:rsidP="00C55799">
                            <w:pPr>
                              <w:ind w:left="720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</w:p>
                          <w:p w:rsidR="00DE470F" w:rsidRPr="005F06D8" w:rsidRDefault="00DE470F" w:rsidP="00C55799">
                            <w:pPr>
                              <w:ind w:left="720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5F06D8">
                              <w:rPr>
                                <w:rFonts w:ascii="Garamond" w:hAnsi="Garamond"/>
                                <w:lang w:val="en-US"/>
                              </w:rPr>
                              <w:t xml:space="preserve">Please submit your completed questionnaire by </w:t>
                            </w:r>
                            <w:r w:rsidR="00CB6A12">
                              <w:rPr>
                                <w:rFonts w:ascii="Garamond" w:hAnsi="Garamond"/>
                                <w:b/>
                                <w:lang w:val="en-US"/>
                              </w:rPr>
                              <w:t>29 December</w:t>
                            </w:r>
                            <w:r w:rsidRPr="005F06D8">
                              <w:rPr>
                                <w:rFonts w:ascii="Garamond" w:hAnsi="Garamond"/>
                                <w:b/>
                                <w:lang w:val="en-US"/>
                              </w:rPr>
                              <w:t xml:space="preserve"> 2017</w:t>
                            </w:r>
                            <w:r w:rsidRPr="005F06D8">
                              <w:rPr>
                                <w:rFonts w:ascii="Garamond" w:hAnsi="Garamond"/>
                                <w:lang w:val="en-US"/>
                              </w:rPr>
                              <w:t xml:space="preserve"> to: </w:t>
                            </w:r>
                          </w:p>
                          <w:p w:rsidR="00DE470F" w:rsidRPr="005F06D8" w:rsidRDefault="00DE470F" w:rsidP="000D263F">
                            <w:pPr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</w:p>
                          <w:p w:rsidR="00DE470F" w:rsidRPr="005F06D8" w:rsidRDefault="00DE470F" w:rsidP="000D263F">
                            <w:pPr>
                              <w:ind w:firstLine="720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5F06D8">
                              <w:rPr>
                                <w:rFonts w:ascii="Garamond" w:hAnsi="Garamond"/>
                                <w:lang w:val="en-US"/>
                              </w:rPr>
                              <w:t xml:space="preserve">Secretariat of the Permanent Forum on Indigenous Issues </w:t>
                            </w:r>
                          </w:p>
                          <w:p w:rsidR="00DE470F" w:rsidRPr="005F06D8" w:rsidRDefault="00DE470F" w:rsidP="000D263F">
                            <w:pPr>
                              <w:ind w:firstLine="720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5F06D8">
                              <w:rPr>
                                <w:rFonts w:ascii="Garamond" w:hAnsi="Garamond"/>
                                <w:lang w:val="en-US"/>
                              </w:rPr>
                              <w:t>Division for Social Policy and Development</w:t>
                            </w:r>
                          </w:p>
                          <w:p w:rsidR="00DE470F" w:rsidRPr="005F06D8" w:rsidRDefault="00DE470F" w:rsidP="000D263F">
                            <w:pPr>
                              <w:ind w:firstLine="720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5F06D8">
                              <w:rPr>
                                <w:rFonts w:ascii="Garamond" w:hAnsi="Garamond"/>
                                <w:lang w:val="en-US"/>
                              </w:rPr>
                              <w:t xml:space="preserve">Department of Economic and Social Affairs </w:t>
                            </w:r>
                          </w:p>
                          <w:p w:rsidR="00DE470F" w:rsidRPr="005F06D8" w:rsidRDefault="00DE470F" w:rsidP="000D263F">
                            <w:pPr>
                              <w:ind w:firstLine="720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5F06D8">
                              <w:rPr>
                                <w:rFonts w:ascii="Garamond" w:hAnsi="Garamond"/>
                                <w:lang w:val="en-US"/>
                              </w:rPr>
                              <w:t xml:space="preserve">Room: S-2954 </w:t>
                            </w:r>
                          </w:p>
                          <w:p w:rsidR="00DE470F" w:rsidRPr="005F06D8" w:rsidRDefault="00DE470F" w:rsidP="000D263F">
                            <w:pPr>
                              <w:ind w:firstLine="720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5F06D8">
                              <w:rPr>
                                <w:rFonts w:ascii="Garamond" w:hAnsi="Garamond"/>
                                <w:lang w:val="en-US"/>
                              </w:rPr>
                              <w:t xml:space="preserve">United Nations Headquarters </w:t>
                            </w:r>
                          </w:p>
                          <w:p w:rsidR="00DE470F" w:rsidRPr="005F06D8" w:rsidRDefault="00DE470F" w:rsidP="000D263F">
                            <w:pPr>
                              <w:ind w:firstLine="720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5F06D8">
                              <w:rPr>
                                <w:rFonts w:ascii="Garamond" w:hAnsi="Garamond"/>
                                <w:lang w:val="en-US"/>
                              </w:rPr>
                              <w:t>New York. USA 10017</w:t>
                            </w:r>
                          </w:p>
                          <w:p w:rsidR="00DE470F" w:rsidRPr="005F06D8" w:rsidRDefault="00DE470F" w:rsidP="000D263F">
                            <w:pPr>
                              <w:ind w:firstLine="720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5F06D8">
                              <w:rPr>
                                <w:rFonts w:ascii="Garamond" w:hAnsi="Garamond"/>
                                <w:lang w:val="en-US"/>
                              </w:rPr>
                              <w:t>Telephone: 917-367-5100</w:t>
                            </w:r>
                          </w:p>
                          <w:p w:rsidR="00DE470F" w:rsidRPr="005F06D8" w:rsidRDefault="00DE470F" w:rsidP="000D263F">
                            <w:pPr>
                              <w:ind w:firstLine="720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5F06D8">
                              <w:rPr>
                                <w:rFonts w:ascii="Garamond" w:hAnsi="Garamond"/>
                                <w:lang w:val="en-US"/>
                              </w:rPr>
                              <w:t xml:space="preserve">Email: </w:t>
                            </w:r>
                            <w:hyperlink r:id="rId11" w:history="1">
                              <w:r w:rsidRPr="005F06D8">
                                <w:rPr>
                                  <w:rStyle w:val="Hyperlink"/>
                                  <w:rFonts w:ascii="Garamond" w:hAnsi="Garamond"/>
                                  <w:lang w:val="en-GB"/>
                                </w:rPr>
                                <w:t>indigenous_un@un.org</w:t>
                              </w:r>
                            </w:hyperlink>
                            <w:r w:rsidRPr="005F06D8">
                              <w:rPr>
                                <w:rFonts w:ascii="Garamond" w:hAnsi="Garamond"/>
                                <w:b/>
                                <w:bCs/>
                                <w:lang w:val="en-GB"/>
                              </w:rPr>
                              <w:t xml:space="preserve">  </w:t>
                            </w:r>
                            <w:r w:rsidRPr="005F06D8">
                              <w:rPr>
                                <w:rFonts w:ascii="Garamond" w:hAnsi="Garamond"/>
                                <w:bCs/>
                                <w:color w:val="000000"/>
                                <w:lang w:val="en-GB" w:eastAsia="en-GB"/>
                              </w:rPr>
                              <w:t>and</w:t>
                            </w:r>
                            <w:r w:rsidR="00CB6A12">
                              <w:rPr>
                                <w:rFonts w:ascii="Garamond" w:hAnsi="Garamond"/>
                                <w:bCs/>
                                <w:color w:val="000000"/>
                                <w:lang w:val="en-GB" w:eastAsia="en-GB"/>
                              </w:rPr>
                              <w:t xml:space="preserve">  </w:t>
                            </w:r>
                            <w:r w:rsidR="00CB6A12" w:rsidRPr="005F06D8">
                              <w:rPr>
                                <w:rFonts w:ascii="Garamond" w:hAnsi="Garamond"/>
                                <w:lang w:val="en-US"/>
                              </w:rPr>
                              <w:t xml:space="preserve"> </w:t>
                            </w:r>
                            <w:bookmarkStart w:id="1" w:name="_Hlk497470677"/>
                            <w:r w:rsidR="00CB6A12">
                              <w:rPr>
                                <w:rFonts w:ascii="Garamond" w:hAnsi="Garamond"/>
                                <w:lang w:val="en-US"/>
                              </w:rPr>
                              <w:fldChar w:fldCharType="begin"/>
                            </w:r>
                            <w:r w:rsidR="00CB6A12">
                              <w:rPr>
                                <w:rFonts w:ascii="Garamond" w:hAnsi="Garamond"/>
                                <w:lang w:val="en-US"/>
                              </w:rPr>
                              <w:instrText xml:space="preserve"> HYPERLINK "mailto:sigurdarson@un.org" </w:instrText>
                            </w:r>
                            <w:r w:rsidR="00CB6A12">
                              <w:rPr>
                                <w:rFonts w:ascii="Garamond" w:hAnsi="Garamond"/>
                                <w:lang w:val="en-US"/>
                              </w:rPr>
                              <w:fldChar w:fldCharType="separate"/>
                            </w:r>
                            <w:r w:rsidR="00CB6A12" w:rsidRPr="00CB6A12">
                              <w:rPr>
                                <w:rStyle w:val="Hyperlink"/>
                                <w:rFonts w:ascii="Garamond" w:hAnsi="Garamond"/>
                                <w:lang w:val="en-US"/>
                              </w:rPr>
                              <w:t>sigurdarson@un.org</w:t>
                            </w:r>
                            <w:r w:rsidR="00CB6A12">
                              <w:rPr>
                                <w:rFonts w:ascii="Garamond" w:hAnsi="Garamond"/>
                                <w:lang w:val="en-US"/>
                              </w:rPr>
                              <w:fldChar w:fldCharType="end"/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FF4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6pt;width:455.65pt;height:18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">
                <v:textbox>
                  <w:txbxContent>
                    <w:p w:rsidR="00E566FD" w:rsidRDefault="00E566FD" w:rsidP="00C55799">
                      <w:pPr>
                        <w:ind w:left="720"/>
                        <w:rPr>
                          <w:rFonts w:ascii="Garamond" w:hAnsi="Garamond"/>
                          <w:lang w:val="en-US"/>
                        </w:rPr>
                      </w:pPr>
                    </w:p>
                    <w:p w:rsidR="00DE470F" w:rsidRPr="005F06D8" w:rsidRDefault="00DE470F" w:rsidP="00C55799">
                      <w:pPr>
                        <w:ind w:left="720"/>
                        <w:rPr>
                          <w:rFonts w:ascii="Garamond" w:hAnsi="Garamond"/>
                          <w:lang w:val="en-US"/>
                        </w:rPr>
                      </w:pPr>
                      <w:r w:rsidRPr="005F06D8">
                        <w:rPr>
                          <w:rFonts w:ascii="Garamond" w:hAnsi="Garamond"/>
                          <w:lang w:val="en-US"/>
                        </w:rPr>
                        <w:t xml:space="preserve">Please submit your completed questionnaire by </w:t>
                      </w:r>
                      <w:r w:rsidR="00CB6A12">
                        <w:rPr>
                          <w:rFonts w:ascii="Garamond" w:hAnsi="Garamond"/>
                          <w:b/>
                          <w:lang w:val="en-US"/>
                        </w:rPr>
                        <w:t>29 December</w:t>
                      </w:r>
                      <w:r w:rsidRPr="005F06D8">
                        <w:rPr>
                          <w:rFonts w:ascii="Garamond" w:hAnsi="Garamond"/>
                          <w:b/>
                          <w:lang w:val="en-US"/>
                        </w:rPr>
                        <w:t xml:space="preserve"> 2017</w:t>
                      </w:r>
                      <w:r w:rsidRPr="005F06D8">
                        <w:rPr>
                          <w:rFonts w:ascii="Garamond" w:hAnsi="Garamond"/>
                          <w:lang w:val="en-US"/>
                        </w:rPr>
                        <w:t xml:space="preserve"> to: </w:t>
                      </w:r>
                    </w:p>
                    <w:p w:rsidR="00DE470F" w:rsidRPr="005F06D8" w:rsidRDefault="00DE470F" w:rsidP="000D263F">
                      <w:pPr>
                        <w:rPr>
                          <w:rFonts w:ascii="Garamond" w:hAnsi="Garamond"/>
                          <w:lang w:val="en-US"/>
                        </w:rPr>
                      </w:pPr>
                    </w:p>
                    <w:p w:rsidR="00DE470F" w:rsidRPr="005F06D8" w:rsidRDefault="00DE470F" w:rsidP="000D263F">
                      <w:pPr>
                        <w:ind w:firstLine="720"/>
                        <w:rPr>
                          <w:rFonts w:ascii="Garamond" w:hAnsi="Garamond"/>
                          <w:lang w:val="en-US"/>
                        </w:rPr>
                      </w:pPr>
                      <w:r w:rsidRPr="005F06D8">
                        <w:rPr>
                          <w:rFonts w:ascii="Garamond" w:hAnsi="Garamond"/>
                          <w:lang w:val="en-US"/>
                        </w:rPr>
                        <w:t xml:space="preserve">Secretariat of the Permanent Forum on Indigenous Issues </w:t>
                      </w:r>
                    </w:p>
                    <w:p w:rsidR="00DE470F" w:rsidRPr="005F06D8" w:rsidRDefault="00DE470F" w:rsidP="000D263F">
                      <w:pPr>
                        <w:ind w:firstLine="720"/>
                        <w:rPr>
                          <w:rFonts w:ascii="Garamond" w:hAnsi="Garamond"/>
                          <w:lang w:val="en-US"/>
                        </w:rPr>
                      </w:pPr>
                      <w:r w:rsidRPr="005F06D8">
                        <w:rPr>
                          <w:rFonts w:ascii="Garamond" w:hAnsi="Garamond"/>
                          <w:lang w:val="en-US"/>
                        </w:rPr>
                        <w:t>Division for Social Policy and Development</w:t>
                      </w:r>
                    </w:p>
                    <w:p w:rsidR="00DE470F" w:rsidRPr="005F06D8" w:rsidRDefault="00DE470F" w:rsidP="000D263F">
                      <w:pPr>
                        <w:ind w:firstLine="720"/>
                        <w:rPr>
                          <w:rFonts w:ascii="Garamond" w:hAnsi="Garamond"/>
                          <w:lang w:val="en-US"/>
                        </w:rPr>
                      </w:pPr>
                      <w:r w:rsidRPr="005F06D8">
                        <w:rPr>
                          <w:rFonts w:ascii="Garamond" w:hAnsi="Garamond"/>
                          <w:lang w:val="en-US"/>
                        </w:rPr>
                        <w:t xml:space="preserve">Department of Economic and Social Affairs </w:t>
                      </w:r>
                    </w:p>
                    <w:p w:rsidR="00DE470F" w:rsidRPr="005F06D8" w:rsidRDefault="00DE470F" w:rsidP="000D263F">
                      <w:pPr>
                        <w:ind w:firstLine="720"/>
                        <w:rPr>
                          <w:rFonts w:ascii="Garamond" w:hAnsi="Garamond"/>
                          <w:lang w:val="en-US"/>
                        </w:rPr>
                      </w:pPr>
                      <w:r w:rsidRPr="005F06D8">
                        <w:rPr>
                          <w:rFonts w:ascii="Garamond" w:hAnsi="Garamond"/>
                          <w:lang w:val="en-US"/>
                        </w:rPr>
                        <w:t xml:space="preserve">Room: S-2954 </w:t>
                      </w:r>
                    </w:p>
                    <w:p w:rsidR="00DE470F" w:rsidRPr="005F06D8" w:rsidRDefault="00DE470F" w:rsidP="000D263F">
                      <w:pPr>
                        <w:ind w:firstLine="720"/>
                        <w:rPr>
                          <w:rFonts w:ascii="Garamond" w:hAnsi="Garamond"/>
                          <w:lang w:val="en-US"/>
                        </w:rPr>
                      </w:pPr>
                      <w:r w:rsidRPr="005F06D8">
                        <w:rPr>
                          <w:rFonts w:ascii="Garamond" w:hAnsi="Garamond"/>
                          <w:lang w:val="en-US"/>
                        </w:rPr>
                        <w:t xml:space="preserve">United Nations Headquarters </w:t>
                      </w:r>
                    </w:p>
                    <w:p w:rsidR="00DE470F" w:rsidRPr="005F06D8" w:rsidRDefault="00DE470F" w:rsidP="000D263F">
                      <w:pPr>
                        <w:ind w:firstLine="720"/>
                        <w:rPr>
                          <w:rFonts w:ascii="Garamond" w:hAnsi="Garamond"/>
                          <w:lang w:val="en-US"/>
                        </w:rPr>
                      </w:pPr>
                      <w:r w:rsidRPr="005F06D8">
                        <w:rPr>
                          <w:rFonts w:ascii="Garamond" w:hAnsi="Garamond"/>
                          <w:lang w:val="en-US"/>
                        </w:rPr>
                        <w:t>New York. USA 10017</w:t>
                      </w:r>
                    </w:p>
                    <w:p w:rsidR="00DE470F" w:rsidRPr="005F06D8" w:rsidRDefault="00DE470F" w:rsidP="000D263F">
                      <w:pPr>
                        <w:ind w:firstLine="720"/>
                        <w:rPr>
                          <w:rFonts w:ascii="Garamond" w:hAnsi="Garamond"/>
                          <w:lang w:val="en-US"/>
                        </w:rPr>
                      </w:pPr>
                      <w:r w:rsidRPr="005F06D8">
                        <w:rPr>
                          <w:rFonts w:ascii="Garamond" w:hAnsi="Garamond"/>
                          <w:lang w:val="en-US"/>
                        </w:rPr>
                        <w:t>Telephone: 917-367-5100</w:t>
                      </w:r>
                    </w:p>
                    <w:p w:rsidR="00DE470F" w:rsidRPr="005F06D8" w:rsidRDefault="00DE470F" w:rsidP="000D263F">
                      <w:pPr>
                        <w:ind w:firstLine="720"/>
                        <w:rPr>
                          <w:rFonts w:ascii="Garamond" w:hAnsi="Garamond"/>
                          <w:lang w:val="en-US"/>
                        </w:rPr>
                      </w:pPr>
                      <w:r w:rsidRPr="005F06D8">
                        <w:rPr>
                          <w:rFonts w:ascii="Garamond" w:hAnsi="Garamond"/>
                          <w:lang w:val="en-US"/>
                        </w:rPr>
                        <w:t xml:space="preserve">Email: </w:t>
                      </w:r>
                      <w:hyperlink r:id="rId12" w:history="1">
                        <w:r w:rsidRPr="005F06D8">
                          <w:rPr>
                            <w:rStyle w:val="Hyperlink"/>
                            <w:rFonts w:ascii="Garamond" w:hAnsi="Garamond"/>
                            <w:lang w:val="en-GB"/>
                          </w:rPr>
                          <w:t>indigenous_un@un.org</w:t>
                        </w:r>
                      </w:hyperlink>
                      <w:r w:rsidRPr="005F06D8">
                        <w:rPr>
                          <w:rFonts w:ascii="Garamond" w:hAnsi="Garamond"/>
                          <w:b/>
                          <w:bCs/>
                          <w:lang w:val="en-GB"/>
                        </w:rPr>
                        <w:t xml:space="preserve">  </w:t>
                      </w:r>
                      <w:r w:rsidRPr="005F06D8">
                        <w:rPr>
                          <w:rFonts w:ascii="Garamond" w:hAnsi="Garamond"/>
                          <w:bCs/>
                          <w:color w:val="000000"/>
                          <w:lang w:val="en-GB" w:eastAsia="en-GB"/>
                        </w:rPr>
                        <w:t>and</w:t>
                      </w:r>
                      <w:r w:rsidR="00CB6A12">
                        <w:rPr>
                          <w:rFonts w:ascii="Garamond" w:hAnsi="Garamond"/>
                          <w:bCs/>
                          <w:color w:val="000000"/>
                          <w:lang w:val="en-GB" w:eastAsia="en-GB"/>
                        </w:rPr>
                        <w:t xml:space="preserve">  </w:t>
                      </w:r>
                      <w:r w:rsidR="00CB6A12" w:rsidRPr="005F06D8">
                        <w:rPr>
                          <w:rFonts w:ascii="Garamond" w:hAnsi="Garamond"/>
                          <w:lang w:val="en-US"/>
                        </w:rPr>
                        <w:t xml:space="preserve"> </w:t>
                      </w:r>
                      <w:bookmarkStart w:id="2" w:name="_Hlk497470677"/>
                      <w:r w:rsidR="00CB6A12">
                        <w:rPr>
                          <w:rFonts w:ascii="Garamond" w:hAnsi="Garamond"/>
                          <w:lang w:val="en-US"/>
                        </w:rPr>
                        <w:fldChar w:fldCharType="begin"/>
                      </w:r>
                      <w:r w:rsidR="00CB6A12">
                        <w:rPr>
                          <w:rFonts w:ascii="Garamond" w:hAnsi="Garamond"/>
                          <w:lang w:val="en-US"/>
                        </w:rPr>
                        <w:instrText xml:space="preserve"> HYPERLINK "mailto:sigurdarson@un.org" </w:instrText>
                      </w:r>
                      <w:r w:rsidR="00CB6A12">
                        <w:rPr>
                          <w:rFonts w:ascii="Garamond" w:hAnsi="Garamond"/>
                          <w:lang w:val="en-US"/>
                        </w:rPr>
                        <w:fldChar w:fldCharType="separate"/>
                      </w:r>
                      <w:r w:rsidR="00CB6A12" w:rsidRPr="00CB6A12">
                        <w:rPr>
                          <w:rStyle w:val="Hyperlink"/>
                          <w:rFonts w:ascii="Garamond" w:hAnsi="Garamond"/>
                          <w:lang w:val="en-US"/>
                        </w:rPr>
                        <w:t>sigurdarson@un.org</w:t>
                      </w:r>
                      <w:r w:rsidR="00CB6A12">
                        <w:rPr>
                          <w:rFonts w:ascii="Garamond" w:hAnsi="Garamond"/>
                          <w:lang w:val="en-US"/>
                        </w:rPr>
                        <w:fldChar w:fldCharType="end"/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263F" w:rsidRPr="006C0479" w:rsidRDefault="000D263F" w:rsidP="00241143">
      <w:pPr>
        <w:rPr>
          <w:lang w:val="en-GB"/>
        </w:rPr>
      </w:pPr>
    </w:p>
    <w:p w:rsidR="0078375D" w:rsidRPr="00924007" w:rsidRDefault="00655F85" w:rsidP="0078375D">
      <w:pPr>
        <w:pStyle w:val="SingleTxt"/>
        <w:ind w:left="0"/>
        <w:rPr>
          <w:rFonts w:ascii="Garamond" w:hAnsi="Garamond"/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7F1BDE">
        <w:rPr>
          <w:rFonts w:ascii="Garamond" w:hAnsi="Garamond"/>
          <w:sz w:val="24"/>
          <w:szCs w:val="24"/>
        </w:rPr>
        <w:lastRenderedPageBreak/>
        <w:t>The seven</w:t>
      </w:r>
      <w:r w:rsidR="00381B16" w:rsidRPr="00924007">
        <w:rPr>
          <w:rFonts w:ascii="Garamond" w:hAnsi="Garamond"/>
          <w:sz w:val="24"/>
          <w:szCs w:val="24"/>
        </w:rPr>
        <w:t>teenth</w:t>
      </w:r>
      <w:r w:rsidR="0078375D" w:rsidRPr="00924007">
        <w:rPr>
          <w:rFonts w:ascii="Garamond" w:hAnsi="Garamond"/>
          <w:sz w:val="24"/>
          <w:szCs w:val="24"/>
        </w:rPr>
        <w:t xml:space="preserve"> session of the Permanent Forum on Indigenous Issues </w:t>
      </w:r>
      <w:r w:rsidR="00F1560C" w:rsidRPr="00924007">
        <w:rPr>
          <w:rFonts w:ascii="Garamond" w:hAnsi="Garamond"/>
          <w:sz w:val="24"/>
          <w:szCs w:val="24"/>
        </w:rPr>
        <w:t xml:space="preserve">will be </w:t>
      </w:r>
      <w:r w:rsidR="0078375D" w:rsidRPr="00924007">
        <w:rPr>
          <w:rFonts w:ascii="Garamond" w:hAnsi="Garamond"/>
          <w:sz w:val="24"/>
          <w:szCs w:val="24"/>
        </w:rPr>
        <w:t>held at United Nations He</w:t>
      </w:r>
      <w:r w:rsidR="002B26CF">
        <w:rPr>
          <w:rFonts w:ascii="Garamond" w:hAnsi="Garamond"/>
          <w:sz w:val="24"/>
          <w:szCs w:val="24"/>
        </w:rPr>
        <w:t>adquarters from</w:t>
      </w:r>
      <w:r w:rsidR="00E9768A">
        <w:rPr>
          <w:rFonts w:ascii="Garamond" w:hAnsi="Garamond"/>
          <w:sz w:val="24"/>
          <w:szCs w:val="24"/>
        </w:rPr>
        <w:t xml:space="preserve"> </w:t>
      </w:r>
      <w:r w:rsidR="00CB6A12">
        <w:rPr>
          <w:rFonts w:ascii="Garamond" w:hAnsi="Garamond"/>
          <w:b/>
          <w:sz w:val="24"/>
          <w:szCs w:val="24"/>
          <w:u w:val="single"/>
        </w:rPr>
        <w:t>16</w:t>
      </w:r>
      <w:r w:rsidR="00381B16" w:rsidRPr="00924007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CB6A12">
        <w:rPr>
          <w:rFonts w:ascii="Garamond" w:hAnsi="Garamond"/>
          <w:b/>
          <w:sz w:val="24"/>
          <w:szCs w:val="24"/>
          <w:u w:val="single"/>
        </w:rPr>
        <w:t>to 27 April</w:t>
      </w:r>
      <w:r w:rsidR="00E566FD">
        <w:rPr>
          <w:rFonts w:ascii="Garamond" w:hAnsi="Garamond"/>
          <w:b/>
          <w:sz w:val="24"/>
          <w:szCs w:val="24"/>
          <w:u w:val="single"/>
        </w:rPr>
        <w:t xml:space="preserve"> 2018</w:t>
      </w:r>
      <w:r w:rsidR="0078375D" w:rsidRPr="00924007">
        <w:rPr>
          <w:rFonts w:ascii="Garamond" w:hAnsi="Garamond"/>
          <w:b/>
          <w:sz w:val="24"/>
          <w:szCs w:val="24"/>
          <w:u w:val="single"/>
        </w:rPr>
        <w:t>.</w:t>
      </w:r>
      <w:r w:rsidR="0078375D" w:rsidRPr="00924007">
        <w:rPr>
          <w:rFonts w:ascii="Garamond" w:hAnsi="Garamond"/>
          <w:b/>
          <w:sz w:val="24"/>
          <w:szCs w:val="24"/>
        </w:rPr>
        <w:t xml:space="preserve"> </w:t>
      </w:r>
    </w:p>
    <w:p w:rsidR="00F1560C" w:rsidRDefault="00F1560C" w:rsidP="00CB6A12">
      <w:pPr>
        <w:pStyle w:val="SingleTxt"/>
        <w:tabs>
          <w:tab w:val="clear" w:pos="1267"/>
        </w:tabs>
        <w:ind w:left="0"/>
        <w:jc w:val="center"/>
        <w:rPr>
          <w:b/>
          <w:sz w:val="24"/>
          <w:szCs w:val="24"/>
        </w:rPr>
      </w:pPr>
    </w:p>
    <w:p w:rsidR="000D263F" w:rsidRDefault="00CB6A12" w:rsidP="00D01151">
      <w:pPr>
        <w:pStyle w:val="SingleTxt"/>
        <w:ind w:left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Provisional</w:t>
      </w:r>
      <w:r w:rsidR="00D01151" w:rsidRPr="005F06D8">
        <w:rPr>
          <w:rFonts w:ascii="Garamond" w:hAnsi="Garamond"/>
          <w:b/>
          <w:sz w:val="24"/>
          <w:szCs w:val="24"/>
        </w:rPr>
        <w:t xml:space="preserve"> </w:t>
      </w:r>
      <w:r w:rsidR="00F1560C" w:rsidRPr="005F06D8">
        <w:rPr>
          <w:rFonts w:ascii="Garamond" w:hAnsi="Garamond"/>
          <w:b/>
          <w:sz w:val="24"/>
          <w:szCs w:val="24"/>
        </w:rPr>
        <w:t>A</w:t>
      </w:r>
      <w:r w:rsidR="000D263F" w:rsidRPr="005F06D8">
        <w:rPr>
          <w:rFonts w:ascii="Garamond" w:hAnsi="Garamond"/>
          <w:b/>
          <w:sz w:val="24"/>
          <w:szCs w:val="24"/>
        </w:rPr>
        <w:t>genda</w:t>
      </w:r>
    </w:p>
    <w:p w:rsidR="00CD1A4A" w:rsidRPr="005F06D8" w:rsidRDefault="00CD1A4A" w:rsidP="00D01151">
      <w:pPr>
        <w:pStyle w:val="SingleTxt"/>
        <w:ind w:left="0"/>
        <w:jc w:val="center"/>
        <w:rPr>
          <w:rFonts w:ascii="Garamond" w:hAnsi="Garamond"/>
          <w:b/>
          <w:sz w:val="24"/>
          <w:szCs w:val="24"/>
        </w:rPr>
      </w:pPr>
    </w:p>
    <w:p w:rsidR="00CB6A12" w:rsidRPr="00CB6A12" w:rsidRDefault="00CB6A12" w:rsidP="00CB6A12">
      <w:pPr>
        <w:tabs>
          <w:tab w:val="left" w:pos="2250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after="120" w:line="240" w:lineRule="atLeast"/>
        <w:ind w:left="1260" w:right="1267" w:hanging="1973"/>
        <w:rPr>
          <w:rFonts w:ascii="Garamond" w:eastAsiaTheme="minorHAnsi" w:hAnsi="Garamond"/>
          <w:spacing w:val="4"/>
          <w:w w:val="103"/>
          <w:kern w:val="14"/>
          <w:lang w:val="en-GB" w:eastAsia="en-US"/>
        </w:rPr>
      </w:pPr>
      <w:r>
        <w:rPr>
          <w:rFonts w:eastAsiaTheme="minorHAnsi"/>
          <w:spacing w:val="4"/>
          <w:w w:val="103"/>
          <w:kern w:val="14"/>
          <w:sz w:val="20"/>
          <w:szCs w:val="20"/>
          <w:lang w:val="en-GB" w:eastAsia="en-US"/>
        </w:rPr>
        <w:tab/>
      </w:r>
      <w:r w:rsidRPr="00CD1A4A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 xml:space="preserve">1.  </w:t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 xml:space="preserve">Election of officers. </w:t>
      </w:r>
    </w:p>
    <w:p w:rsidR="00CB6A12" w:rsidRPr="00CB6A12" w:rsidRDefault="00CB6A12" w:rsidP="00CB6A12">
      <w:pPr>
        <w:tabs>
          <w:tab w:val="left" w:pos="1267"/>
          <w:tab w:val="left" w:pos="2218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after="120" w:line="240" w:lineRule="atLeast"/>
        <w:ind w:left="2693" w:right="1267" w:hanging="1973"/>
        <w:rPr>
          <w:rFonts w:ascii="Garamond" w:eastAsiaTheme="minorHAnsi" w:hAnsi="Garamond"/>
          <w:spacing w:val="4"/>
          <w:w w:val="103"/>
          <w:kern w:val="14"/>
          <w:lang w:val="en-GB" w:eastAsia="en-US"/>
        </w:rPr>
      </w:pPr>
      <w:r w:rsidRPr="00CD1A4A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  <w:t xml:space="preserve">2.  </w:t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>Adoption of the agenda and organization of work.</w:t>
      </w:r>
    </w:p>
    <w:p w:rsidR="00CB6A12" w:rsidRPr="00CB6A12" w:rsidRDefault="00CB6A12" w:rsidP="00CB6A12">
      <w:pPr>
        <w:tabs>
          <w:tab w:val="left" w:pos="1267"/>
          <w:tab w:val="left" w:pos="2218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after="120" w:line="240" w:lineRule="atLeast"/>
        <w:ind w:left="2693" w:right="1267" w:hanging="1973"/>
        <w:rPr>
          <w:rFonts w:ascii="Garamond" w:eastAsiaTheme="minorHAnsi" w:hAnsi="Garamond"/>
          <w:spacing w:val="4"/>
          <w:w w:val="103"/>
          <w:kern w:val="14"/>
          <w:lang w:val="en-GB" w:eastAsia="en-US"/>
        </w:rPr>
      </w:pPr>
      <w:r w:rsidRPr="00CD1A4A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  <w:t xml:space="preserve">3.  </w:t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>Follow-up to the recommendations of the Permanent Forum.</w:t>
      </w:r>
    </w:p>
    <w:p w:rsidR="00CB6A12" w:rsidRPr="00CB6A12" w:rsidRDefault="00CB6A12" w:rsidP="00CB6A12">
      <w:pPr>
        <w:tabs>
          <w:tab w:val="left" w:pos="1267"/>
          <w:tab w:val="left" w:pos="2218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after="120" w:line="240" w:lineRule="atLeast"/>
        <w:ind w:left="2160" w:right="1267" w:hanging="1440"/>
        <w:rPr>
          <w:rFonts w:ascii="Garamond" w:eastAsiaTheme="minorHAnsi" w:hAnsi="Garamond"/>
          <w:spacing w:val="4"/>
          <w:w w:val="103"/>
          <w:kern w:val="14"/>
          <w:lang w:val="en-GB" w:eastAsia="en-US"/>
        </w:rPr>
      </w:pPr>
      <w:r w:rsidRPr="00CD1A4A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  <w:t xml:space="preserve">4.  </w:t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>Implementation of the six mandated ar</w:t>
      </w:r>
      <w:r w:rsidRPr="00CD1A4A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 xml:space="preserve">eas of the Permanent Forum with </w:t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>reference to the United Nations Declaration on the Rights of Indigenous Peoples.</w:t>
      </w:r>
    </w:p>
    <w:p w:rsidR="00CB6A12" w:rsidRPr="00CB6A12" w:rsidRDefault="00CB6A12" w:rsidP="00CB6A12">
      <w:pPr>
        <w:tabs>
          <w:tab w:val="left" w:pos="1267"/>
          <w:tab w:val="left" w:pos="2218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after="120" w:line="240" w:lineRule="atLeast"/>
        <w:ind w:left="2693" w:right="1267" w:hanging="1973"/>
        <w:rPr>
          <w:rFonts w:ascii="Garamond" w:eastAsiaTheme="minorHAnsi" w:hAnsi="Garamond"/>
          <w:spacing w:val="4"/>
          <w:w w:val="103"/>
          <w:kern w:val="14"/>
          <w:lang w:val="en-GB" w:eastAsia="en-US"/>
        </w:rPr>
      </w:pPr>
      <w:r w:rsidRPr="00CD1A4A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  <w:t xml:space="preserve">5.  </w:t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>Dialogue with indigenous peoples.</w:t>
      </w:r>
    </w:p>
    <w:p w:rsidR="00CB6A12" w:rsidRPr="00CB6A12" w:rsidRDefault="00CB6A12" w:rsidP="00CB6A12">
      <w:pPr>
        <w:tabs>
          <w:tab w:val="left" w:pos="1267"/>
          <w:tab w:val="left" w:pos="2218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after="120" w:line="240" w:lineRule="atLeast"/>
        <w:ind w:left="2693" w:right="1267" w:hanging="1973"/>
        <w:rPr>
          <w:rFonts w:ascii="Garamond" w:eastAsiaTheme="minorHAnsi" w:hAnsi="Garamond"/>
          <w:spacing w:val="4"/>
          <w:w w:val="103"/>
          <w:kern w:val="14"/>
          <w:lang w:val="en-GB" w:eastAsia="en-US"/>
        </w:rPr>
      </w:pPr>
      <w:r w:rsidRPr="00CD1A4A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  <w:t xml:space="preserve">6.  </w:t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>Dialogue with Member States.</w:t>
      </w:r>
    </w:p>
    <w:p w:rsidR="00CB6A12" w:rsidRPr="00CB6A12" w:rsidRDefault="00CB6A12" w:rsidP="00CB6A12">
      <w:pPr>
        <w:tabs>
          <w:tab w:val="left" w:pos="1267"/>
          <w:tab w:val="left" w:pos="2218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after="120" w:line="240" w:lineRule="atLeast"/>
        <w:ind w:left="2160" w:right="1267" w:hanging="1973"/>
        <w:rPr>
          <w:rFonts w:ascii="Garamond" w:eastAsiaTheme="minorHAnsi" w:hAnsi="Garamond"/>
          <w:spacing w:val="4"/>
          <w:w w:val="103"/>
          <w:kern w:val="14"/>
          <w:lang w:val="en-GB" w:eastAsia="en-US"/>
        </w:rPr>
      </w:pPr>
      <w:r w:rsidRPr="00CD1A4A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  <w:t xml:space="preserve">7.  </w:t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 xml:space="preserve">Dialogue with the funds, programmes and specialized agencies </w:t>
      </w:r>
      <w:r w:rsidR="00E566FD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>o</w:t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>f the United Nations system.</w:t>
      </w:r>
    </w:p>
    <w:p w:rsidR="00CB6A12" w:rsidRPr="00CB6A12" w:rsidRDefault="00CB6A12" w:rsidP="00CB6A12">
      <w:pPr>
        <w:tabs>
          <w:tab w:val="left" w:pos="1267"/>
          <w:tab w:val="left" w:pos="2218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after="120" w:line="240" w:lineRule="atLeast"/>
        <w:ind w:left="2160" w:right="1267" w:hanging="1973"/>
        <w:rPr>
          <w:rFonts w:ascii="Garamond" w:eastAsiaTheme="minorHAnsi" w:hAnsi="Garamond"/>
          <w:spacing w:val="4"/>
          <w:w w:val="103"/>
          <w:kern w:val="14"/>
          <w:lang w:val="en-GB" w:eastAsia="en-US"/>
        </w:rPr>
      </w:pPr>
      <w:r w:rsidRPr="00CD1A4A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  <w:t xml:space="preserve">8.  </w:t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>Discussion on the theme “Indigenous peoples’ collective rights to lands, territories and resources”.</w:t>
      </w:r>
    </w:p>
    <w:p w:rsidR="00CB6A12" w:rsidRPr="00CB6A12" w:rsidRDefault="00CB6A12" w:rsidP="00CB6A12">
      <w:pPr>
        <w:tabs>
          <w:tab w:val="left" w:pos="1267"/>
          <w:tab w:val="left" w:pos="2218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after="120" w:line="240" w:lineRule="atLeast"/>
        <w:ind w:left="2693" w:right="1267" w:hanging="1973"/>
        <w:rPr>
          <w:rFonts w:ascii="Garamond" w:eastAsiaTheme="minorHAnsi" w:hAnsi="Garamond"/>
          <w:spacing w:val="4"/>
          <w:w w:val="103"/>
          <w:kern w:val="14"/>
          <w:lang w:val="en-GB" w:eastAsia="en-US"/>
        </w:rPr>
      </w:pPr>
      <w:r w:rsidRPr="00CD1A4A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  <w:t xml:space="preserve">9.  </w:t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 xml:space="preserve">2030 Agenda for Sustainable Development. </w:t>
      </w:r>
    </w:p>
    <w:p w:rsidR="00CB6A12" w:rsidRPr="00CB6A12" w:rsidRDefault="00CB6A12" w:rsidP="00CB6A12">
      <w:pPr>
        <w:tabs>
          <w:tab w:val="left" w:pos="1267"/>
          <w:tab w:val="left" w:pos="2218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after="120" w:line="240" w:lineRule="atLeast"/>
        <w:ind w:left="2160" w:right="1267" w:hanging="1973"/>
        <w:rPr>
          <w:rFonts w:ascii="Garamond" w:eastAsiaTheme="minorHAnsi" w:hAnsi="Garamond"/>
          <w:spacing w:val="4"/>
          <w:w w:val="103"/>
          <w:kern w:val="14"/>
          <w:lang w:val="en-GB" w:eastAsia="en-US"/>
        </w:rPr>
      </w:pPr>
      <w:r w:rsidRPr="00CD1A4A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  <w:t xml:space="preserve">10.  </w:t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>Dialogue with the Special Rapporteur on the rights of indigenous peoples and the Chair of the Expert Mechanism on the Rights of Indigenous Peoples.</w:t>
      </w:r>
    </w:p>
    <w:p w:rsidR="00CB6A12" w:rsidRPr="00CB6A12" w:rsidRDefault="00CB6A12" w:rsidP="00CB6A12">
      <w:pPr>
        <w:tabs>
          <w:tab w:val="left" w:pos="1267"/>
          <w:tab w:val="left" w:pos="2218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after="120" w:line="240" w:lineRule="atLeast"/>
        <w:ind w:left="2160" w:right="1267" w:hanging="1973"/>
        <w:rPr>
          <w:rFonts w:ascii="Garamond" w:eastAsiaTheme="minorHAnsi" w:hAnsi="Garamond"/>
          <w:spacing w:val="4"/>
          <w:w w:val="103"/>
          <w:kern w:val="14"/>
          <w:lang w:val="en-GB" w:eastAsia="en-US"/>
        </w:rPr>
      </w:pPr>
      <w:r w:rsidRPr="00CD1A4A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  <w:t xml:space="preserve">11.  </w:t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>Follow-up to the outcome document of the World Conference on Indigenous Peoples:</w:t>
      </w:r>
    </w:p>
    <w:p w:rsidR="00CB6A12" w:rsidRPr="00CB6A12" w:rsidRDefault="00CB6A12" w:rsidP="00CB6A12">
      <w:pPr>
        <w:tabs>
          <w:tab w:val="left" w:pos="1267"/>
          <w:tab w:val="left" w:pos="2218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after="120" w:line="240" w:lineRule="atLeast"/>
        <w:ind w:left="3182" w:right="1267" w:hanging="1973"/>
        <w:rPr>
          <w:rFonts w:ascii="Garamond" w:eastAsiaTheme="minorHAnsi" w:hAnsi="Garamond"/>
          <w:spacing w:val="4"/>
          <w:w w:val="103"/>
          <w:kern w:val="14"/>
          <w:lang w:val="en-GB" w:eastAsia="en-US"/>
        </w:rPr>
      </w:pP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  <w:t>(a)</w:t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  <w:t xml:space="preserve">Implementation of national action plans, strategies and other measures; </w:t>
      </w:r>
    </w:p>
    <w:p w:rsidR="00CB6A12" w:rsidRPr="00CB6A12" w:rsidRDefault="00CB6A12" w:rsidP="00CB6A12">
      <w:pPr>
        <w:tabs>
          <w:tab w:val="left" w:pos="1267"/>
          <w:tab w:val="left" w:pos="2218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after="120" w:line="240" w:lineRule="atLeast"/>
        <w:ind w:left="3182" w:right="1267" w:hanging="1973"/>
        <w:rPr>
          <w:rFonts w:ascii="Garamond" w:eastAsiaTheme="minorHAnsi" w:hAnsi="Garamond"/>
          <w:spacing w:val="4"/>
          <w:w w:val="103"/>
          <w:kern w:val="14"/>
          <w:lang w:val="en-GB" w:eastAsia="en-US"/>
        </w:rPr>
      </w:pP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  <w:t>(b)</w:t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  <w:t>Ways to enhance the participation of indigenous peoples at the United Nations;</w:t>
      </w:r>
    </w:p>
    <w:p w:rsidR="00CB6A12" w:rsidRPr="00CB6A12" w:rsidRDefault="00CB6A12" w:rsidP="00CB6A12">
      <w:pPr>
        <w:tabs>
          <w:tab w:val="left" w:pos="1267"/>
          <w:tab w:val="left" w:pos="2218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after="120" w:line="240" w:lineRule="atLeast"/>
        <w:ind w:left="3182" w:right="1267" w:hanging="1973"/>
        <w:rPr>
          <w:rFonts w:ascii="Garamond" w:eastAsiaTheme="minorHAnsi" w:hAnsi="Garamond"/>
          <w:spacing w:val="4"/>
          <w:w w:val="103"/>
          <w:kern w:val="14"/>
          <w:lang w:val="en-GB" w:eastAsia="en-US"/>
        </w:rPr>
      </w:pP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  <w:t>(c)</w:t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  <w:t xml:space="preserve">Implementation of the United Nations system-wide action plan on indigenous peoples. </w:t>
      </w:r>
    </w:p>
    <w:p w:rsidR="00CB6A12" w:rsidRPr="00CB6A12" w:rsidRDefault="00CB6A12" w:rsidP="00CB6A12">
      <w:pPr>
        <w:tabs>
          <w:tab w:val="left" w:pos="1267"/>
          <w:tab w:val="left" w:pos="2218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after="120" w:line="240" w:lineRule="atLeast"/>
        <w:ind w:left="2160" w:right="1267" w:hanging="1973"/>
        <w:rPr>
          <w:rFonts w:ascii="Garamond" w:eastAsiaTheme="minorHAnsi" w:hAnsi="Garamond"/>
          <w:spacing w:val="4"/>
          <w:w w:val="103"/>
          <w:kern w:val="14"/>
          <w:lang w:val="en-GB" w:eastAsia="en-US"/>
        </w:rPr>
      </w:pPr>
      <w:r w:rsidRPr="00CD1A4A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  <w:t xml:space="preserve">12.  </w:t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>Future work of the Permanent Forum, including issues considered by the Economic and Social Council and emerging issues.</w:t>
      </w:r>
    </w:p>
    <w:p w:rsidR="00CB6A12" w:rsidRPr="00CB6A12" w:rsidRDefault="00CB6A12" w:rsidP="00CB6A12">
      <w:pPr>
        <w:tabs>
          <w:tab w:val="left" w:pos="1267"/>
          <w:tab w:val="left" w:pos="2218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after="120" w:line="240" w:lineRule="atLeast"/>
        <w:ind w:left="2693" w:right="1267" w:hanging="1973"/>
        <w:rPr>
          <w:rFonts w:ascii="Garamond" w:eastAsiaTheme="minorHAnsi" w:hAnsi="Garamond"/>
          <w:spacing w:val="4"/>
          <w:w w:val="103"/>
          <w:kern w:val="14"/>
          <w:lang w:val="en-GB" w:eastAsia="en-US"/>
        </w:rPr>
      </w:pPr>
      <w:r w:rsidRPr="00CD1A4A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  <w:t xml:space="preserve">13.  </w:t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>Provisional agenda for the eighteenth session.</w:t>
      </w:r>
    </w:p>
    <w:p w:rsidR="00CB6A12" w:rsidRPr="00CB6A12" w:rsidRDefault="00CB6A12" w:rsidP="00CB6A12">
      <w:pPr>
        <w:tabs>
          <w:tab w:val="left" w:pos="1267"/>
          <w:tab w:val="left" w:pos="2218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after="120" w:line="240" w:lineRule="atLeast"/>
        <w:ind w:left="2160" w:right="1267" w:hanging="1440"/>
        <w:rPr>
          <w:rFonts w:ascii="Garamond" w:eastAsiaTheme="minorHAnsi" w:hAnsi="Garamond"/>
          <w:spacing w:val="4"/>
          <w:w w:val="103"/>
          <w:kern w:val="14"/>
          <w:lang w:val="en-GB" w:eastAsia="en-US"/>
        </w:rPr>
      </w:pPr>
      <w:r w:rsidRPr="00CD1A4A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  <w:t xml:space="preserve">14.  </w:t>
      </w: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 xml:space="preserve">Adoption of the report of the Permanent Forum on its seventeenth session. </w:t>
      </w:r>
    </w:p>
    <w:p w:rsidR="00F1560C" w:rsidRPr="005F06D8" w:rsidRDefault="00F1560C" w:rsidP="00781E32">
      <w:pPr>
        <w:rPr>
          <w:rFonts w:ascii="Garamond" w:hAnsi="Garamond"/>
          <w:lang w:val="en-GB" w:eastAsia="en-US"/>
        </w:rPr>
      </w:pPr>
    </w:p>
    <w:p w:rsidR="00CB6A12" w:rsidRPr="00CB6A12" w:rsidRDefault="00CB6A12" w:rsidP="00CB6A12">
      <w:pPr>
        <w:tabs>
          <w:tab w:val="left" w:pos="1742"/>
          <w:tab w:val="left" w:pos="2218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after="120" w:line="240" w:lineRule="atLeast"/>
        <w:ind w:left="2160" w:right="1267" w:hanging="2160"/>
        <w:rPr>
          <w:rFonts w:ascii="Garamond" w:eastAsiaTheme="minorHAnsi" w:hAnsi="Garamond"/>
          <w:spacing w:val="4"/>
          <w:w w:val="103"/>
          <w:kern w:val="14"/>
          <w:lang w:val="en-GB" w:eastAsia="en-US"/>
        </w:rPr>
      </w:pPr>
      <w:r w:rsidRPr="00CB6A12">
        <w:rPr>
          <w:rFonts w:ascii="Garamond" w:eastAsiaTheme="minorHAnsi" w:hAnsi="Garamond"/>
          <w:spacing w:val="4"/>
          <w:w w:val="103"/>
          <w:kern w:val="14"/>
          <w:lang w:val="en-GB" w:eastAsia="en-US"/>
        </w:rPr>
        <w:tab/>
        <w:t xml:space="preserve"> </w:t>
      </w:r>
    </w:p>
    <w:p w:rsidR="00D30642" w:rsidRPr="00961780" w:rsidRDefault="00F1560C" w:rsidP="00CB6A12">
      <w:pPr>
        <w:pStyle w:val="SingleTxt"/>
        <w:tabs>
          <w:tab w:val="clear" w:pos="1267"/>
          <w:tab w:val="clear" w:pos="1742"/>
          <w:tab w:val="clear" w:pos="2218"/>
          <w:tab w:val="clear" w:pos="3182"/>
          <w:tab w:val="left" w:pos="540"/>
          <w:tab w:val="left" w:pos="1440"/>
        </w:tabs>
        <w:spacing w:after="0" w:line="240" w:lineRule="auto"/>
        <w:ind w:left="2160" w:right="0" w:hanging="2160"/>
        <w:jc w:val="center"/>
        <w:rPr>
          <w:rFonts w:ascii="Garamond" w:hAnsi="Garamond"/>
          <w:w w:val="100"/>
          <w:kern w:val="0"/>
          <w:sz w:val="28"/>
          <w:szCs w:val="28"/>
        </w:rPr>
      </w:pPr>
      <w:r w:rsidRPr="005F06D8">
        <w:rPr>
          <w:rFonts w:ascii="Garamond" w:hAnsi="Garamond"/>
          <w:b/>
          <w:w w:val="100"/>
          <w:kern w:val="0"/>
          <w:sz w:val="28"/>
          <w:szCs w:val="28"/>
        </w:rPr>
        <w:br w:type="page"/>
      </w:r>
      <w:r w:rsidR="00D30642" w:rsidRPr="00961780">
        <w:rPr>
          <w:rFonts w:ascii="Garamond" w:hAnsi="Garamond"/>
          <w:b/>
          <w:w w:val="100"/>
          <w:kern w:val="0"/>
          <w:sz w:val="28"/>
          <w:szCs w:val="28"/>
        </w:rPr>
        <w:lastRenderedPageBreak/>
        <w:t>Questionnaire</w:t>
      </w:r>
    </w:p>
    <w:p w:rsidR="00D01151" w:rsidRPr="005F06D8" w:rsidRDefault="00D01151" w:rsidP="008D617E">
      <w:pPr>
        <w:jc w:val="both"/>
        <w:rPr>
          <w:rFonts w:ascii="Garamond" w:hAnsi="Garamond"/>
          <w:lang w:val="en-GB" w:eastAsia="en-GB"/>
        </w:rPr>
      </w:pPr>
    </w:p>
    <w:p w:rsidR="00924007" w:rsidRDefault="008D617E" w:rsidP="00924007">
      <w:pPr>
        <w:spacing w:line="276" w:lineRule="auto"/>
        <w:jc w:val="center"/>
        <w:rPr>
          <w:rFonts w:ascii="Garamond" w:hAnsi="Garamond"/>
          <w:lang w:val="en-US" w:eastAsia="en-GB"/>
        </w:rPr>
      </w:pPr>
      <w:r w:rsidRPr="005F06D8">
        <w:rPr>
          <w:rFonts w:ascii="Garamond" w:hAnsi="Garamond"/>
          <w:lang w:val="en-US" w:eastAsia="en-GB"/>
        </w:rPr>
        <w:t xml:space="preserve">The theme of the </w:t>
      </w:r>
      <w:r w:rsidR="005F06D8">
        <w:rPr>
          <w:rFonts w:ascii="Garamond" w:hAnsi="Garamond"/>
          <w:lang w:val="en-US" w:eastAsia="en-GB"/>
        </w:rPr>
        <w:t xml:space="preserve">Permanent </w:t>
      </w:r>
      <w:r w:rsidR="00CB6A12">
        <w:rPr>
          <w:rFonts w:ascii="Garamond" w:hAnsi="Garamond"/>
          <w:lang w:val="en-US" w:eastAsia="en-GB"/>
        </w:rPr>
        <w:t>Forum’s session in 2018</w:t>
      </w:r>
      <w:r w:rsidRPr="005F06D8">
        <w:rPr>
          <w:rFonts w:ascii="Garamond" w:hAnsi="Garamond"/>
          <w:lang w:val="en-US" w:eastAsia="en-GB"/>
        </w:rPr>
        <w:t xml:space="preserve"> will be:</w:t>
      </w:r>
    </w:p>
    <w:p w:rsidR="00CB6A12" w:rsidRPr="00CB6A12" w:rsidRDefault="00CB6A12" w:rsidP="00CB6A12">
      <w:pPr>
        <w:jc w:val="center"/>
        <w:rPr>
          <w:rFonts w:ascii="Garamond" w:hAnsi="Garamond"/>
          <w:b/>
          <w:lang w:val="en-US"/>
        </w:rPr>
      </w:pPr>
      <w:r w:rsidRPr="00CB6A12">
        <w:rPr>
          <w:rFonts w:ascii="Garamond" w:hAnsi="Garamond"/>
          <w:b/>
          <w:lang w:val="en-US"/>
        </w:rPr>
        <w:t>“Indigenous peoples’ collective rights to lands, territories and resources”</w:t>
      </w:r>
    </w:p>
    <w:p w:rsidR="008D617E" w:rsidRPr="002B26CF" w:rsidRDefault="008D617E" w:rsidP="00194C56">
      <w:pPr>
        <w:pStyle w:val="SingleTxt"/>
        <w:ind w:left="0"/>
        <w:jc w:val="left"/>
        <w:rPr>
          <w:rFonts w:ascii="Garamond" w:hAnsi="Garamond"/>
          <w:b/>
          <w:sz w:val="24"/>
          <w:szCs w:val="24"/>
          <w:lang w:val="en-US"/>
        </w:rPr>
      </w:pPr>
    </w:p>
    <w:p w:rsidR="00924007" w:rsidRDefault="00BC67F0" w:rsidP="00924007">
      <w:pPr>
        <w:jc w:val="both"/>
        <w:rPr>
          <w:rFonts w:ascii="Garamond" w:hAnsi="Garamond"/>
          <w:b/>
          <w:lang w:val="en-GB" w:eastAsia="en-GB"/>
        </w:rPr>
      </w:pPr>
      <w:r>
        <w:rPr>
          <w:rFonts w:ascii="Garamond" w:hAnsi="Garamond"/>
          <w:b/>
          <w:lang w:val="en-GB" w:eastAsia="en-GB"/>
        </w:rPr>
        <w:t>Please provide information on the following:</w:t>
      </w:r>
    </w:p>
    <w:p w:rsidR="00BC67F0" w:rsidRDefault="00BC67F0" w:rsidP="00924007">
      <w:pPr>
        <w:jc w:val="both"/>
        <w:rPr>
          <w:rFonts w:ascii="Garamond" w:hAnsi="Garamond"/>
          <w:b/>
          <w:lang w:val="en-GB" w:eastAsia="en-GB"/>
        </w:rPr>
      </w:pPr>
    </w:p>
    <w:p w:rsidR="00241143" w:rsidRPr="00BC67F0" w:rsidRDefault="00924007" w:rsidP="00924007">
      <w:pPr>
        <w:spacing w:line="276" w:lineRule="auto"/>
        <w:jc w:val="both"/>
        <w:rPr>
          <w:rFonts w:ascii="Garamond" w:hAnsi="Garamond"/>
          <w:b/>
          <w:color w:val="0070C0"/>
          <w:lang w:val="en-GB" w:eastAsia="en-GB"/>
        </w:rPr>
      </w:pPr>
      <w:r w:rsidRPr="00BC67F0">
        <w:rPr>
          <w:rFonts w:ascii="Garamond" w:hAnsi="Garamond"/>
          <w:b/>
          <w:color w:val="0070C0"/>
          <w:lang w:val="en-GB" w:eastAsia="en-GB"/>
        </w:rPr>
        <w:t xml:space="preserve">A. </w:t>
      </w:r>
      <w:r w:rsidR="00781E32" w:rsidRPr="00BC67F0">
        <w:rPr>
          <w:rFonts w:ascii="Garamond" w:hAnsi="Garamond"/>
          <w:b/>
          <w:color w:val="0070C0"/>
          <w:lang w:val="en-GB" w:eastAsia="en-GB"/>
        </w:rPr>
        <w:t>Recommendations of the Permanent Forum</w:t>
      </w:r>
      <w:r w:rsidR="00E66219" w:rsidRPr="00BC67F0">
        <w:rPr>
          <w:rFonts w:ascii="Garamond" w:hAnsi="Garamond"/>
          <w:b/>
          <w:color w:val="0070C0"/>
          <w:lang w:val="en-GB" w:eastAsia="en-GB"/>
        </w:rPr>
        <w:t xml:space="preserve"> on Indigenous Issues</w:t>
      </w:r>
    </w:p>
    <w:p w:rsidR="00781E32" w:rsidRPr="005F06D8" w:rsidRDefault="00E66219" w:rsidP="00924007">
      <w:pPr>
        <w:spacing w:line="276" w:lineRule="auto"/>
        <w:jc w:val="both"/>
        <w:rPr>
          <w:rFonts w:ascii="Garamond" w:hAnsi="Garamond"/>
          <w:lang w:val="en-GB"/>
        </w:rPr>
      </w:pPr>
      <w:r w:rsidRPr="005F06D8">
        <w:rPr>
          <w:rFonts w:ascii="Garamond" w:hAnsi="Garamond"/>
          <w:lang w:val="en-GB" w:eastAsia="en-GB"/>
        </w:rPr>
        <w:t>Wi</w:t>
      </w:r>
      <w:r w:rsidR="00781E32" w:rsidRPr="005F06D8">
        <w:rPr>
          <w:rFonts w:ascii="Garamond" w:hAnsi="Garamond"/>
          <w:lang w:val="en-GB"/>
        </w:rPr>
        <w:t xml:space="preserve">th respect to the implementation of the recommendations of the Permanent Forum addressed specifically to your </w:t>
      </w:r>
      <w:r w:rsidR="00701FBD" w:rsidRPr="005F06D8">
        <w:rPr>
          <w:rFonts w:ascii="Garamond" w:hAnsi="Garamond"/>
          <w:lang w:val="en-GB"/>
        </w:rPr>
        <w:t>agency, fund and/or programme</w:t>
      </w:r>
      <w:r w:rsidRPr="005F06D8">
        <w:rPr>
          <w:rFonts w:ascii="Garamond" w:hAnsi="Garamond"/>
          <w:lang w:val="en-GB"/>
        </w:rPr>
        <w:t>:</w:t>
      </w:r>
      <w:r w:rsidRPr="005F06D8">
        <w:rPr>
          <w:rStyle w:val="FootnoteReference"/>
          <w:rFonts w:ascii="Garamond" w:hAnsi="Garamond"/>
          <w:lang w:val="en-GB"/>
        </w:rPr>
        <w:footnoteReference w:id="2"/>
      </w:r>
      <w:r w:rsidRPr="005F06D8">
        <w:rPr>
          <w:rFonts w:ascii="Garamond" w:hAnsi="Garamond"/>
          <w:lang w:val="en-GB"/>
        </w:rPr>
        <w:t xml:space="preserve"> </w:t>
      </w:r>
    </w:p>
    <w:p w:rsidR="002B26CF" w:rsidRPr="002B26CF" w:rsidRDefault="00924007" w:rsidP="00E574F1">
      <w:pPr>
        <w:pStyle w:val="ListParagraph"/>
        <w:numPr>
          <w:ilvl w:val="0"/>
          <w:numId w:val="39"/>
        </w:numPr>
        <w:spacing w:before="240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Please</w:t>
      </w:r>
      <w:r w:rsidR="00E66219" w:rsidRPr="005F06D8">
        <w:rPr>
          <w:rFonts w:ascii="Garamond" w:hAnsi="Garamond"/>
          <w:sz w:val="24"/>
          <w:szCs w:val="24"/>
        </w:rPr>
        <w:t xml:space="preserve"> provide information on measures taken or planned to implement the </w:t>
      </w:r>
      <w:r w:rsidR="00781E32" w:rsidRPr="005F06D8">
        <w:rPr>
          <w:rFonts w:ascii="Garamond" w:hAnsi="Garamond"/>
          <w:sz w:val="24"/>
          <w:szCs w:val="24"/>
        </w:rPr>
        <w:t>recommendations of the Permanent Forum addres</w:t>
      </w:r>
      <w:r w:rsidR="00350BAF" w:rsidRPr="005F06D8">
        <w:rPr>
          <w:rFonts w:ascii="Garamond" w:hAnsi="Garamond"/>
          <w:sz w:val="24"/>
          <w:szCs w:val="24"/>
        </w:rPr>
        <w:t>sed specifically to your</w:t>
      </w:r>
      <w:r w:rsidR="004A217E" w:rsidRPr="005F06D8">
        <w:rPr>
          <w:rFonts w:ascii="Garamond" w:hAnsi="Garamond"/>
          <w:sz w:val="24"/>
          <w:szCs w:val="24"/>
        </w:rPr>
        <w:t xml:space="preserve"> </w:t>
      </w:r>
      <w:r w:rsidR="00E66219" w:rsidRPr="005F06D8">
        <w:rPr>
          <w:rFonts w:ascii="Garamond" w:hAnsi="Garamond"/>
          <w:sz w:val="24"/>
          <w:szCs w:val="24"/>
        </w:rPr>
        <w:t>organization</w:t>
      </w:r>
      <w:r w:rsidR="00350BAF" w:rsidRPr="005F06D8">
        <w:rPr>
          <w:rFonts w:ascii="Garamond" w:hAnsi="Garamond"/>
          <w:sz w:val="24"/>
          <w:szCs w:val="24"/>
        </w:rPr>
        <w:t>.</w:t>
      </w:r>
    </w:p>
    <w:p w:rsidR="00924007" w:rsidRDefault="00E66219" w:rsidP="002B26CF">
      <w:pPr>
        <w:pStyle w:val="ListParagraph"/>
        <w:spacing w:before="240"/>
        <w:jc w:val="both"/>
        <w:rPr>
          <w:rFonts w:ascii="Garamond" w:hAnsi="Garamond"/>
          <w:i/>
          <w:sz w:val="24"/>
          <w:szCs w:val="24"/>
        </w:rPr>
      </w:pPr>
      <w:r w:rsidRPr="005F06D8">
        <w:rPr>
          <w:rFonts w:ascii="Garamond" w:hAnsi="Garamond"/>
          <w:i/>
          <w:sz w:val="24"/>
          <w:szCs w:val="24"/>
        </w:rPr>
        <w:t xml:space="preserve">  </w:t>
      </w:r>
    </w:p>
    <w:p w:rsidR="00924007" w:rsidRPr="002B26CF" w:rsidRDefault="00781E32" w:rsidP="00924007">
      <w:pPr>
        <w:pStyle w:val="ListParagraph"/>
        <w:numPr>
          <w:ilvl w:val="0"/>
          <w:numId w:val="39"/>
        </w:numPr>
        <w:spacing w:before="240"/>
        <w:jc w:val="both"/>
        <w:rPr>
          <w:rFonts w:ascii="Garamond" w:hAnsi="Garamond"/>
          <w:i/>
          <w:sz w:val="24"/>
          <w:szCs w:val="24"/>
        </w:rPr>
      </w:pPr>
      <w:r w:rsidRPr="00924007">
        <w:rPr>
          <w:rFonts w:ascii="Garamond" w:hAnsi="Garamond"/>
          <w:sz w:val="24"/>
          <w:szCs w:val="24"/>
        </w:rPr>
        <w:t xml:space="preserve">What are the </w:t>
      </w:r>
      <w:r w:rsidR="00E66219" w:rsidRPr="00924007">
        <w:rPr>
          <w:rFonts w:ascii="Garamond" w:hAnsi="Garamond"/>
          <w:sz w:val="24"/>
          <w:szCs w:val="24"/>
        </w:rPr>
        <w:t xml:space="preserve">enabling factors that </w:t>
      </w:r>
      <w:r w:rsidRPr="00924007">
        <w:rPr>
          <w:rFonts w:ascii="Garamond" w:hAnsi="Garamond"/>
          <w:sz w:val="24"/>
          <w:szCs w:val="24"/>
        </w:rPr>
        <w:t xml:space="preserve">facilitate your agency’s implementation of the </w:t>
      </w:r>
      <w:r w:rsidR="00701FBD" w:rsidRPr="00924007">
        <w:rPr>
          <w:rFonts w:ascii="Garamond" w:hAnsi="Garamond"/>
          <w:sz w:val="24"/>
          <w:szCs w:val="24"/>
        </w:rPr>
        <w:t xml:space="preserve">Forum’s </w:t>
      </w:r>
      <w:r w:rsidRPr="00924007">
        <w:rPr>
          <w:rFonts w:ascii="Garamond" w:hAnsi="Garamond"/>
          <w:sz w:val="24"/>
          <w:szCs w:val="24"/>
        </w:rPr>
        <w:t>recommendations?</w:t>
      </w:r>
    </w:p>
    <w:p w:rsidR="002B26CF" w:rsidRDefault="002B26CF" w:rsidP="002B26CF">
      <w:pPr>
        <w:pStyle w:val="ListParagraph"/>
        <w:spacing w:before="240"/>
        <w:jc w:val="both"/>
        <w:rPr>
          <w:rFonts w:ascii="Garamond" w:hAnsi="Garamond"/>
          <w:i/>
          <w:sz w:val="24"/>
          <w:szCs w:val="24"/>
        </w:rPr>
      </w:pPr>
    </w:p>
    <w:p w:rsidR="00E66219" w:rsidRPr="00924007" w:rsidRDefault="00E66219" w:rsidP="00924007">
      <w:pPr>
        <w:pStyle w:val="ListParagraph"/>
        <w:numPr>
          <w:ilvl w:val="0"/>
          <w:numId w:val="39"/>
        </w:numPr>
        <w:spacing w:before="240"/>
        <w:jc w:val="both"/>
        <w:rPr>
          <w:rFonts w:ascii="Garamond" w:hAnsi="Garamond"/>
          <w:i/>
          <w:sz w:val="24"/>
          <w:szCs w:val="24"/>
        </w:rPr>
      </w:pPr>
      <w:r w:rsidRPr="00924007">
        <w:rPr>
          <w:rFonts w:ascii="Garamond" w:hAnsi="Garamond"/>
          <w:sz w:val="24"/>
          <w:szCs w:val="24"/>
        </w:rPr>
        <w:t>What are some of the obstacles your agency has encountered in implementing the recommendations of the Permanent Forum?</w:t>
      </w:r>
    </w:p>
    <w:p w:rsidR="00924007" w:rsidRDefault="00924007" w:rsidP="00924007">
      <w:pPr>
        <w:jc w:val="both"/>
        <w:rPr>
          <w:rFonts w:ascii="Garamond" w:hAnsi="Garamond"/>
          <w:lang w:val="en-GB"/>
        </w:rPr>
      </w:pPr>
    </w:p>
    <w:p w:rsidR="00781E32" w:rsidRPr="00BC67F0" w:rsidRDefault="00924007" w:rsidP="00924007">
      <w:pPr>
        <w:spacing w:line="276" w:lineRule="auto"/>
        <w:jc w:val="both"/>
        <w:rPr>
          <w:rFonts w:ascii="Garamond" w:hAnsi="Garamond"/>
          <w:b/>
          <w:color w:val="0070C0"/>
          <w:lang w:val="en-GB" w:eastAsia="en-GB"/>
        </w:rPr>
      </w:pPr>
      <w:r w:rsidRPr="00BC67F0">
        <w:rPr>
          <w:rFonts w:ascii="Garamond" w:hAnsi="Garamond"/>
          <w:b/>
          <w:color w:val="0070C0"/>
          <w:lang w:val="en-GB"/>
        </w:rPr>
        <w:t xml:space="preserve">B. </w:t>
      </w:r>
      <w:r w:rsidR="00DE57C0" w:rsidRPr="00BC67F0">
        <w:rPr>
          <w:rFonts w:ascii="Garamond" w:hAnsi="Garamond"/>
          <w:b/>
          <w:color w:val="0070C0"/>
          <w:lang w:val="en-GB" w:eastAsia="en-GB"/>
        </w:rPr>
        <w:t>System Wide Action Plan to achieve the ends of the UN Declaration on the Rights of Indigenous Peoples</w:t>
      </w:r>
    </w:p>
    <w:p w:rsidR="00EF1FBE" w:rsidRDefault="00EF1FBE" w:rsidP="00BC67F0">
      <w:pPr>
        <w:pStyle w:val="SingleTxt"/>
        <w:tabs>
          <w:tab w:val="clear" w:pos="1267"/>
          <w:tab w:val="clear" w:pos="1742"/>
          <w:tab w:val="clear" w:pos="2218"/>
          <w:tab w:val="clear" w:pos="3182"/>
          <w:tab w:val="left" w:pos="0"/>
          <w:tab w:val="left" w:pos="180"/>
          <w:tab w:val="left" w:pos="540"/>
          <w:tab w:val="left" w:pos="1350"/>
        </w:tabs>
        <w:spacing w:after="0" w:line="276" w:lineRule="auto"/>
        <w:ind w:left="0" w:right="0"/>
        <w:rPr>
          <w:rFonts w:ascii="Garamond" w:hAnsi="Garamond"/>
          <w:spacing w:val="0"/>
          <w:w w:val="100"/>
          <w:kern w:val="0"/>
          <w:sz w:val="24"/>
          <w:szCs w:val="24"/>
          <w:lang w:eastAsia="fr-FR"/>
        </w:rPr>
      </w:pPr>
    </w:p>
    <w:p w:rsidR="00A762DC" w:rsidRPr="005F06D8" w:rsidRDefault="00A762DC" w:rsidP="00BC67F0">
      <w:pPr>
        <w:pStyle w:val="SingleTxt"/>
        <w:tabs>
          <w:tab w:val="clear" w:pos="1267"/>
          <w:tab w:val="clear" w:pos="1742"/>
          <w:tab w:val="clear" w:pos="2218"/>
          <w:tab w:val="clear" w:pos="3182"/>
          <w:tab w:val="left" w:pos="0"/>
          <w:tab w:val="left" w:pos="180"/>
          <w:tab w:val="left" w:pos="540"/>
          <w:tab w:val="left" w:pos="1350"/>
        </w:tabs>
        <w:spacing w:after="0" w:line="276" w:lineRule="auto"/>
        <w:ind w:left="0" w:right="0"/>
        <w:rPr>
          <w:rFonts w:ascii="Garamond" w:hAnsi="Garamond"/>
          <w:spacing w:val="0"/>
          <w:w w:val="100"/>
          <w:kern w:val="0"/>
          <w:sz w:val="24"/>
          <w:szCs w:val="24"/>
          <w:lang w:eastAsia="fr-FR"/>
        </w:rPr>
      </w:pPr>
      <w:r w:rsidRPr="005F06D8">
        <w:rPr>
          <w:rFonts w:ascii="Garamond" w:hAnsi="Garamond"/>
          <w:spacing w:val="0"/>
          <w:w w:val="100"/>
          <w:kern w:val="0"/>
          <w:sz w:val="24"/>
          <w:szCs w:val="24"/>
          <w:lang w:eastAsia="fr-FR"/>
        </w:rPr>
        <w:t xml:space="preserve">As requested in the Outcome Document of the World Conference on Indigenous Peoples (2014), a system-wide action plan (SWAP) to ensure a coherent approach to achieving the ends of the UN Declaration on the Rights of Indigenous Peoples </w:t>
      </w:r>
      <w:r w:rsidR="00D01151" w:rsidRPr="005F06D8">
        <w:rPr>
          <w:rFonts w:ascii="Garamond" w:hAnsi="Garamond"/>
          <w:spacing w:val="0"/>
          <w:w w:val="100"/>
          <w:kern w:val="0"/>
          <w:sz w:val="24"/>
          <w:szCs w:val="24"/>
          <w:lang w:eastAsia="fr-FR"/>
        </w:rPr>
        <w:t>w</w:t>
      </w:r>
      <w:r w:rsidR="00924007">
        <w:rPr>
          <w:rFonts w:ascii="Garamond" w:hAnsi="Garamond"/>
          <w:spacing w:val="0"/>
          <w:w w:val="100"/>
          <w:kern w:val="0"/>
          <w:sz w:val="24"/>
          <w:szCs w:val="24"/>
          <w:lang w:eastAsia="fr-FR"/>
        </w:rPr>
        <w:t>as</w:t>
      </w:r>
      <w:r w:rsidR="002473DE" w:rsidRPr="005F06D8">
        <w:rPr>
          <w:rFonts w:ascii="Garamond" w:hAnsi="Garamond"/>
          <w:spacing w:val="0"/>
          <w:w w:val="100"/>
          <w:kern w:val="0"/>
          <w:sz w:val="24"/>
          <w:szCs w:val="24"/>
          <w:lang w:eastAsia="fr-FR"/>
        </w:rPr>
        <w:t xml:space="preserve"> </w:t>
      </w:r>
      <w:r w:rsidR="00BC67F0">
        <w:rPr>
          <w:rFonts w:ascii="Garamond" w:hAnsi="Garamond"/>
          <w:spacing w:val="0"/>
          <w:w w:val="100"/>
          <w:kern w:val="0"/>
          <w:sz w:val="24"/>
          <w:szCs w:val="24"/>
          <w:lang w:eastAsia="fr-FR"/>
        </w:rPr>
        <w:t xml:space="preserve">adopted in November 2015, and </w:t>
      </w:r>
      <w:r w:rsidR="002473DE" w:rsidRPr="005F06D8">
        <w:rPr>
          <w:rFonts w:ascii="Garamond" w:hAnsi="Garamond"/>
          <w:spacing w:val="0"/>
          <w:w w:val="100"/>
          <w:kern w:val="0"/>
          <w:sz w:val="24"/>
          <w:szCs w:val="24"/>
          <w:lang w:eastAsia="fr-FR"/>
        </w:rPr>
        <w:t xml:space="preserve">launched by the Secretary General at the UN Permanent Forum in May 2016.  </w:t>
      </w:r>
      <w:r w:rsidR="00FD4B55" w:rsidRPr="005F06D8">
        <w:rPr>
          <w:rFonts w:ascii="Garamond" w:hAnsi="Garamond"/>
          <w:spacing w:val="0"/>
          <w:w w:val="100"/>
          <w:kern w:val="0"/>
          <w:sz w:val="24"/>
          <w:szCs w:val="24"/>
          <w:lang w:eastAsia="fr-FR"/>
        </w:rPr>
        <w:t xml:space="preserve">The Permanent Forum </w:t>
      </w:r>
      <w:r w:rsidR="00D01151" w:rsidRPr="005F06D8">
        <w:rPr>
          <w:rFonts w:ascii="Garamond" w:hAnsi="Garamond"/>
          <w:spacing w:val="0"/>
          <w:w w:val="100"/>
          <w:kern w:val="0"/>
          <w:sz w:val="24"/>
          <w:szCs w:val="24"/>
          <w:lang w:eastAsia="fr-FR"/>
        </w:rPr>
        <w:t xml:space="preserve">will follow up on </w:t>
      </w:r>
      <w:r w:rsidR="00FD4B55" w:rsidRPr="005F06D8">
        <w:rPr>
          <w:rFonts w:ascii="Garamond" w:hAnsi="Garamond"/>
          <w:spacing w:val="0"/>
          <w:w w:val="100"/>
          <w:kern w:val="0"/>
          <w:sz w:val="24"/>
          <w:szCs w:val="24"/>
          <w:lang w:eastAsia="fr-FR"/>
        </w:rPr>
        <w:t>progress made in the implementation of the system-wide action plan</w:t>
      </w:r>
      <w:r w:rsidR="00CB6A12">
        <w:rPr>
          <w:rFonts w:ascii="Garamond" w:hAnsi="Garamond"/>
          <w:spacing w:val="0"/>
          <w:w w:val="100"/>
          <w:kern w:val="0"/>
          <w:sz w:val="24"/>
          <w:szCs w:val="24"/>
          <w:lang w:eastAsia="fr-FR"/>
        </w:rPr>
        <w:t xml:space="preserve"> during its 2018</w:t>
      </w:r>
      <w:r w:rsidR="00D01151" w:rsidRPr="005F06D8">
        <w:rPr>
          <w:rFonts w:ascii="Garamond" w:hAnsi="Garamond"/>
          <w:spacing w:val="0"/>
          <w:w w:val="100"/>
          <w:kern w:val="0"/>
          <w:sz w:val="24"/>
          <w:szCs w:val="24"/>
          <w:lang w:eastAsia="fr-FR"/>
        </w:rPr>
        <w:t xml:space="preserve"> session</w:t>
      </w:r>
      <w:r w:rsidR="00FD4B55" w:rsidRPr="005F06D8">
        <w:rPr>
          <w:rFonts w:ascii="Garamond" w:hAnsi="Garamond"/>
          <w:spacing w:val="0"/>
          <w:w w:val="100"/>
          <w:kern w:val="0"/>
          <w:sz w:val="24"/>
          <w:szCs w:val="24"/>
          <w:lang w:eastAsia="fr-FR"/>
        </w:rPr>
        <w:t>.</w:t>
      </w:r>
      <w:r w:rsidR="00D01151" w:rsidRPr="005F06D8">
        <w:rPr>
          <w:rStyle w:val="FootnoteReference"/>
          <w:rFonts w:ascii="Garamond" w:hAnsi="Garamond"/>
          <w:spacing w:val="0"/>
          <w:w w:val="100"/>
          <w:kern w:val="0"/>
          <w:sz w:val="24"/>
          <w:szCs w:val="24"/>
          <w:lang w:eastAsia="fr-FR"/>
        </w:rPr>
        <w:footnoteReference w:id="3"/>
      </w:r>
      <w:r w:rsidR="002473DE" w:rsidRPr="005F06D8">
        <w:rPr>
          <w:rFonts w:ascii="Garamond" w:hAnsi="Garamond"/>
          <w:spacing w:val="0"/>
          <w:w w:val="100"/>
          <w:kern w:val="0"/>
          <w:sz w:val="24"/>
          <w:szCs w:val="24"/>
          <w:lang w:eastAsia="fr-FR"/>
        </w:rPr>
        <w:t xml:space="preserve">  For ease of reference, the questions have been framed under the six key elements</w:t>
      </w:r>
      <w:r w:rsidR="00623156" w:rsidRPr="005F06D8">
        <w:rPr>
          <w:rFonts w:ascii="Garamond" w:hAnsi="Garamond"/>
          <w:spacing w:val="0"/>
          <w:w w:val="100"/>
          <w:kern w:val="0"/>
          <w:sz w:val="24"/>
          <w:szCs w:val="24"/>
          <w:lang w:eastAsia="fr-FR"/>
        </w:rPr>
        <w:t xml:space="preserve"> of the SWAP-Indigenous Peoples </w:t>
      </w:r>
      <w:r w:rsidR="002473DE" w:rsidRPr="005F06D8">
        <w:rPr>
          <w:rFonts w:ascii="Garamond" w:hAnsi="Garamond"/>
          <w:spacing w:val="0"/>
          <w:w w:val="100"/>
          <w:kern w:val="0"/>
          <w:sz w:val="24"/>
          <w:szCs w:val="24"/>
          <w:lang w:eastAsia="fr-FR"/>
        </w:rPr>
        <w:t>as follows:</w:t>
      </w:r>
    </w:p>
    <w:p w:rsidR="00DC6897" w:rsidRPr="002B26CF" w:rsidRDefault="00DC6897" w:rsidP="00350BAF">
      <w:pPr>
        <w:rPr>
          <w:rFonts w:ascii="Garamond" w:hAnsi="Garamond"/>
          <w:spacing w:val="4"/>
          <w:w w:val="103"/>
          <w:kern w:val="14"/>
          <w:lang w:val="en-GB" w:eastAsia="en-GB"/>
        </w:rPr>
      </w:pPr>
    </w:p>
    <w:p w:rsidR="00DE57C0" w:rsidRDefault="00924007" w:rsidP="00924007">
      <w:pPr>
        <w:pStyle w:val="ListParagraph"/>
        <w:ind w:left="0"/>
        <w:jc w:val="both"/>
        <w:rPr>
          <w:rFonts w:ascii="Garamond" w:hAnsi="Garamond"/>
          <w:b/>
          <w:sz w:val="24"/>
          <w:szCs w:val="24"/>
          <w:u w:val="single"/>
        </w:rPr>
      </w:pPr>
      <w:r w:rsidRPr="000450F4">
        <w:rPr>
          <w:rFonts w:ascii="Garamond" w:hAnsi="Garamond"/>
          <w:b/>
          <w:sz w:val="24"/>
          <w:szCs w:val="24"/>
        </w:rPr>
        <w:t xml:space="preserve">1. </w:t>
      </w:r>
      <w:r w:rsidR="005F0B5D">
        <w:rPr>
          <w:rFonts w:ascii="Garamond" w:hAnsi="Garamond"/>
          <w:b/>
          <w:sz w:val="24"/>
          <w:szCs w:val="24"/>
          <w:u w:val="single"/>
        </w:rPr>
        <w:t>Raising</w:t>
      </w:r>
      <w:r w:rsidR="00DE57C0" w:rsidRPr="00924007">
        <w:rPr>
          <w:rFonts w:ascii="Garamond" w:hAnsi="Garamond"/>
          <w:b/>
          <w:sz w:val="24"/>
          <w:szCs w:val="24"/>
          <w:u w:val="single"/>
        </w:rPr>
        <w:t xml:space="preserve"> awareness of the </w:t>
      </w:r>
      <w:r w:rsidRPr="00924007">
        <w:rPr>
          <w:rFonts w:ascii="Garamond" w:hAnsi="Garamond"/>
          <w:b/>
          <w:sz w:val="24"/>
          <w:szCs w:val="24"/>
          <w:u w:val="single"/>
        </w:rPr>
        <w:t xml:space="preserve">UN </w:t>
      </w:r>
      <w:r w:rsidR="00DE57C0" w:rsidRPr="00924007">
        <w:rPr>
          <w:rFonts w:ascii="Garamond" w:hAnsi="Garamond"/>
          <w:b/>
          <w:sz w:val="24"/>
          <w:szCs w:val="24"/>
          <w:u w:val="single"/>
        </w:rPr>
        <w:t>Declaration</w:t>
      </w:r>
    </w:p>
    <w:p w:rsidR="002B26CF" w:rsidRPr="002B26CF" w:rsidRDefault="00514BB2" w:rsidP="002B26CF">
      <w:pPr>
        <w:pStyle w:val="ListParagraph"/>
        <w:ind w:left="0"/>
        <w:jc w:val="both"/>
        <w:rPr>
          <w:rFonts w:ascii="Garamond" w:hAnsi="Garamond"/>
          <w:sz w:val="24"/>
          <w:szCs w:val="24"/>
        </w:rPr>
      </w:pPr>
      <w:r w:rsidRPr="005F06D8">
        <w:rPr>
          <w:rFonts w:ascii="Garamond" w:hAnsi="Garamond"/>
          <w:sz w:val="24"/>
          <w:szCs w:val="24"/>
        </w:rPr>
        <w:t xml:space="preserve">Please provide </w:t>
      </w:r>
      <w:r w:rsidR="005F0B5D">
        <w:rPr>
          <w:rFonts w:ascii="Garamond" w:hAnsi="Garamond"/>
          <w:sz w:val="24"/>
          <w:szCs w:val="24"/>
        </w:rPr>
        <w:t>information on any activities that</w:t>
      </w:r>
      <w:r w:rsidRPr="005F06D8">
        <w:rPr>
          <w:rFonts w:ascii="Garamond" w:hAnsi="Garamond"/>
          <w:sz w:val="24"/>
          <w:szCs w:val="24"/>
        </w:rPr>
        <w:t xml:space="preserve"> </w:t>
      </w:r>
      <w:r w:rsidRPr="006C6C97">
        <w:rPr>
          <w:rFonts w:ascii="Garamond" w:hAnsi="Garamond"/>
          <w:sz w:val="24"/>
          <w:szCs w:val="24"/>
        </w:rPr>
        <w:t>raise awareness o</w:t>
      </w:r>
      <w:r w:rsidR="002473DE" w:rsidRPr="006C6C97">
        <w:rPr>
          <w:rFonts w:ascii="Garamond" w:hAnsi="Garamond"/>
          <w:sz w:val="24"/>
          <w:szCs w:val="24"/>
        </w:rPr>
        <w:t>f the UN Declaration on the Rights of I</w:t>
      </w:r>
      <w:r w:rsidRPr="006C6C97">
        <w:rPr>
          <w:rFonts w:ascii="Garamond" w:hAnsi="Garamond"/>
          <w:sz w:val="24"/>
          <w:szCs w:val="24"/>
        </w:rPr>
        <w:t xml:space="preserve">ndigenous </w:t>
      </w:r>
      <w:r w:rsidR="002473DE" w:rsidRPr="006C6C97">
        <w:rPr>
          <w:rFonts w:ascii="Garamond" w:hAnsi="Garamond"/>
          <w:sz w:val="24"/>
          <w:szCs w:val="24"/>
        </w:rPr>
        <w:t>P</w:t>
      </w:r>
      <w:r w:rsidRPr="006C6C97">
        <w:rPr>
          <w:rFonts w:ascii="Garamond" w:hAnsi="Garamond"/>
          <w:sz w:val="24"/>
          <w:szCs w:val="24"/>
        </w:rPr>
        <w:t>eoples</w:t>
      </w:r>
      <w:r w:rsidRPr="005F06D8">
        <w:rPr>
          <w:rFonts w:ascii="Garamond" w:hAnsi="Garamond"/>
          <w:sz w:val="24"/>
          <w:szCs w:val="24"/>
        </w:rPr>
        <w:t xml:space="preserve">, including </w:t>
      </w:r>
      <w:r w:rsidR="002473DE" w:rsidRPr="005F06D8">
        <w:rPr>
          <w:rFonts w:ascii="Garamond" w:hAnsi="Garamond"/>
          <w:sz w:val="24"/>
          <w:szCs w:val="24"/>
        </w:rPr>
        <w:t xml:space="preserve">key messages, advocacy and other </w:t>
      </w:r>
      <w:r w:rsidR="006361F3" w:rsidRPr="005F06D8">
        <w:rPr>
          <w:rFonts w:ascii="Garamond" w:hAnsi="Garamond"/>
          <w:sz w:val="24"/>
          <w:szCs w:val="24"/>
        </w:rPr>
        <w:t xml:space="preserve">media and outreach </w:t>
      </w:r>
      <w:r w:rsidR="00924007">
        <w:rPr>
          <w:rFonts w:ascii="Garamond" w:hAnsi="Garamond"/>
          <w:sz w:val="24"/>
          <w:szCs w:val="24"/>
        </w:rPr>
        <w:t xml:space="preserve">initiatives. </w:t>
      </w:r>
      <w:r w:rsidR="002473DE" w:rsidRPr="005F06D8">
        <w:rPr>
          <w:rFonts w:ascii="Garamond" w:hAnsi="Garamond"/>
          <w:sz w:val="24"/>
          <w:szCs w:val="24"/>
        </w:rPr>
        <w:t xml:space="preserve">Please provide </w:t>
      </w:r>
      <w:r w:rsidR="006361F3" w:rsidRPr="005F06D8">
        <w:rPr>
          <w:rFonts w:ascii="Garamond" w:hAnsi="Garamond"/>
          <w:sz w:val="24"/>
          <w:szCs w:val="24"/>
        </w:rPr>
        <w:t xml:space="preserve">information on </w:t>
      </w:r>
      <w:r w:rsidRPr="005F06D8">
        <w:rPr>
          <w:rFonts w:ascii="Garamond" w:hAnsi="Garamond"/>
          <w:sz w:val="24"/>
          <w:szCs w:val="24"/>
        </w:rPr>
        <w:t xml:space="preserve">publications, films, audio material, maps, or other materials that feature or focus on </w:t>
      </w:r>
      <w:r w:rsidR="006361F3" w:rsidRPr="005F06D8">
        <w:rPr>
          <w:rFonts w:ascii="Garamond" w:hAnsi="Garamond"/>
          <w:sz w:val="24"/>
          <w:szCs w:val="24"/>
        </w:rPr>
        <w:t xml:space="preserve">the </w:t>
      </w:r>
      <w:r w:rsidR="00924007">
        <w:rPr>
          <w:rFonts w:ascii="Garamond" w:hAnsi="Garamond"/>
          <w:sz w:val="24"/>
          <w:szCs w:val="24"/>
        </w:rPr>
        <w:t xml:space="preserve">UN </w:t>
      </w:r>
      <w:r w:rsidR="006361F3" w:rsidRPr="005F06D8">
        <w:rPr>
          <w:rFonts w:ascii="Garamond" w:hAnsi="Garamond"/>
          <w:sz w:val="24"/>
          <w:szCs w:val="24"/>
        </w:rPr>
        <w:t xml:space="preserve">Declaration and on </w:t>
      </w:r>
      <w:r w:rsidRPr="005F06D8">
        <w:rPr>
          <w:rFonts w:ascii="Garamond" w:hAnsi="Garamond"/>
          <w:sz w:val="24"/>
          <w:szCs w:val="24"/>
        </w:rPr>
        <w:t xml:space="preserve">indigenous peoples. </w:t>
      </w:r>
      <w:r w:rsidR="008B238D" w:rsidRPr="005F06D8">
        <w:rPr>
          <w:rFonts w:ascii="Garamond" w:hAnsi="Garamond"/>
          <w:sz w:val="24"/>
          <w:szCs w:val="24"/>
        </w:rPr>
        <w:t>Please</w:t>
      </w:r>
      <w:r w:rsidR="00924007">
        <w:rPr>
          <w:rFonts w:ascii="Garamond" w:hAnsi="Garamond"/>
          <w:sz w:val="24"/>
          <w:szCs w:val="24"/>
        </w:rPr>
        <w:t xml:space="preserve"> also</w:t>
      </w:r>
      <w:r w:rsidR="008B238D" w:rsidRPr="005F06D8">
        <w:rPr>
          <w:rFonts w:ascii="Garamond" w:hAnsi="Garamond"/>
          <w:sz w:val="24"/>
          <w:szCs w:val="24"/>
        </w:rPr>
        <w:t xml:space="preserve"> provide links to the relevant websites </w:t>
      </w:r>
      <w:r w:rsidR="006361F3" w:rsidRPr="005F06D8">
        <w:rPr>
          <w:rFonts w:ascii="Garamond" w:hAnsi="Garamond"/>
          <w:sz w:val="24"/>
          <w:szCs w:val="24"/>
        </w:rPr>
        <w:t>and o</w:t>
      </w:r>
      <w:r w:rsidR="008B238D" w:rsidRPr="005F06D8">
        <w:rPr>
          <w:rFonts w:ascii="Garamond" w:hAnsi="Garamond"/>
          <w:sz w:val="24"/>
          <w:szCs w:val="24"/>
        </w:rPr>
        <w:t>ther sources.</w:t>
      </w:r>
    </w:p>
    <w:p w:rsidR="00DE57C0" w:rsidRDefault="00D01151" w:rsidP="00924007">
      <w:pPr>
        <w:pStyle w:val="SingleTxt"/>
        <w:tabs>
          <w:tab w:val="clear" w:pos="1267"/>
          <w:tab w:val="clear" w:pos="1742"/>
          <w:tab w:val="clear" w:pos="2218"/>
          <w:tab w:val="clear" w:pos="3182"/>
          <w:tab w:val="left" w:pos="0"/>
          <w:tab w:val="left" w:pos="180"/>
          <w:tab w:val="left" w:pos="540"/>
          <w:tab w:val="left" w:pos="1350"/>
        </w:tabs>
        <w:spacing w:after="0" w:line="276" w:lineRule="auto"/>
        <w:ind w:left="0" w:right="0"/>
        <w:rPr>
          <w:rFonts w:ascii="Garamond" w:hAnsi="Garamond"/>
          <w:b/>
          <w:spacing w:val="0"/>
          <w:w w:val="100"/>
          <w:kern w:val="0"/>
          <w:sz w:val="24"/>
          <w:szCs w:val="24"/>
          <w:u w:val="single"/>
          <w:lang w:eastAsia="fr-FR"/>
        </w:rPr>
      </w:pPr>
      <w:r w:rsidRPr="000450F4">
        <w:rPr>
          <w:rFonts w:ascii="Garamond" w:hAnsi="Garamond"/>
          <w:b/>
          <w:spacing w:val="0"/>
          <w:w w:val="100"/>
          <w:kern w:val="0"/>
          <w:sz w:val="24"/>
          <w:szCs w:val="24"/>
          <w:lang w:eastAsia="fr-FR"/>
        </w:rPr>
        <w:t xml:space="preserve">2. </w:t>
      </w:r>
      <w:r w:rsidR="00DE57C0" w:rsidRPr="000450F4">
        <w:rPr>
          <w:rFonts w:ascii="Garamond" w:hAnsi="Garamond"/>
          <w:b/>
          <w:spacing w:val="0"/>
          <w:w w:val="100"/>
          <w:kern w:val="0"/>
          <w:sz w:val="24"/>
          <w:szCs w:val="24"/>
          <w:u w:val="single"/>
          <w:lang w:eastAsia="fr-FR"/>
        </w:rPr>
        <w:t>Support</w:t>
      </w:r>
      <w:r w:rsidR="005F0B5D" w:rsidRPr="000450F4">
        <w:rPr>
          <w:rFonts w:ascii="Garamond" w:hAnsi="Garamond"/>
          <w:b/>
          <w:spacing w:val="0"/>
          <w:w w:val="100"/>
          <w:kern w:val="0"/>
          <w:sz w:val="24"/>
          <w:szCs w:val="24"/>
          <w:u w:val="single"/>
          <w:lang w:eastAsia="fr-FR"/>
        </w:rPr>
        <w:t>ing</w:t>
      </w:r>
      <w:r w:rsidR="00DE57C0" w:rsidRPr="000450F4">
        <w:rPr>
          <w:rFonts w:ascii="Garamond" w:hAnsi="Garamond"/>
          <w:b/>
          <w:spacing w:val="0"/>
          <w:w w:val="100"/>
          <w:kern w:val="0"/>
          <w:sz w:val="24"/>
          <w:szCs w:val="24"/>
          <w:u w:val="single"/>
          <w:lang w:eastAsia="fr-FR"/>
        </w:rPr>
        <w:t xml:space="preserve"> the implementation of the</w:t>
      </w:r>
      <w:r w:rsidR="005F0B5D" w:rsidRPr="000450F4">
        <w:rPr>
          <w:rFonts w:ascii="Garamond" w:hAnsi="Garamond"/>
          <w:b/>
          <w:spacing w:val="0"/>
          <w:w w:val="100"/>
          <w:kern w:val="0"/>
          <w:sz w:val="24"/>
          <w:szCs w:val="24"/>
          <w:u w:val="single"/>
          <w:lang w:eastAsia="fr-FR"/>
        </w:rPr>
        <w:t xml:space="preserve"> UN</w:t>
      </w:r>
      <w:r w:rsidR="00DE57C0" w:rsidRPr="000450F4">
        <w:rPr>
          <w:rFonts w:ascii="Garamond" w:hAnsi="Garamond"/>
          <w:b/>
          <w:spacing w:val="0"/>
          <w:w w:val="100"/>
          <w:kern w:val="0"/>
          <w:sz w:val="24"/>
          <w:szCs w:val="24"/>
          <w:u w:val="single"/>
          <w:lang w:eastAsia="fr-FR"/>
        </w:rPr>
        <w:t xml:space="preserve"> Declaration, particularly at the country level</w:t>
      </w:r>
    </w:p>
    <w:p w:rsidR="002B26CF" w:rsidRDefault="00BC67F0" w:rsidP="00924007">
      <w:pPr>
        <w:pStyle w:val="SingleTxt"/>
        <w:tabs>
          <w:tab w:val="clear" w:pos="1267"/>
          <w:tab w:val="clear" w:pos="1742"/>
          <w:tab w:val="clear" w:pos="2218"/>
          <w:tab w:val="clear" w:pos="3182"/>
          <w:tab w:val="left" w:pos="0"/>
          <w:tab w:val="left" w:pos="180"/>
          <w:tab w:val="left" w:pos="540"/>
          <w:tab w:val="left" w:pos="1350"/>
        </w:tabs>
        <w:spacing w:after="0" w:line="276" w:lineRule="auto"/>
        <w:ind w:left="0" w:right="0"/>
        <w:rPr>
          <w:rFonts w:ascii="Garamond" w:hAnsi="Garamond"/>
          <w:bCs/>
          <w:spacing w:val="0"/>
          <w:w w:val="100"/>
          <w:kern w:val="0"/>
          <w:sz w:val="24"/>
          <w:szCs w:val="24"/>
          <w:lang w:eastAsia="fr-FR"/>
        </w:rPr>
      </w:pPr>
      <w:r>
        <w:rPr>
          <w:rFonts w:ascii="Garamond" w:hAnsi="Garamond"/>
          <w:bCs/>
          <w:spacing w:val="0"/>
          <w:w w:val="100"/>
          <w:kern w:val="0"/>
          <w:sz w:val="24"/>
          <w:szCs w:val="24"/>
          <w:lang w:eastAsia="fr-FR"/>
        </w:rPr>
        <w:t>Please provide information on actions taken or planned by your agency, fund, programme, entity on the following:</w:t>
      </w:r>
    </w:p>
    <w:p w:rsidR="00BC67F0" w:rsidRPr="00BC67F0" w:rsidRDefault="00BC67F0" w:rsidP="00924007">
      <w:pPr>
        <w:pStyle w:val="SingleTxt"/>
        <w:tabs>
          <w:tab w:val="clear" w:pos="1267"/>
          <w:tab w:val="clear" w:pos="1742"/>
          <w:tab w:val="clear" w:pos="2218"/>
          <w:tab w:val="clear" w:pos="3182"/>
          <w:tab w:val="left" w:pos="0"/>
          <w:tab w:val="left" w:pos="180"/>
          <w:tab w:val="left" w:pos="540"/>
          <w:tab w:val="left" w:pos="1350"/>
        </w:tabs>
        <w:spacing w:after="0" w:line="276" w:lineRule="auto"/>
        <w:ind w:left="0" w:right="0"/>
        <w:rPr>
          <w:rFonts w:ascii="Garamond" w:hAnsi="Garamond"/>
          <w:bCs/>
          <w:spacing w:val="0"/>
          <w:w w:val="100"/>
          <w:kern w:val="0"/>
          <w:sz w:val="24"/>
          <w:szCs w:val="24"/>
          <w:lang w:eastAsia="fr-FR"/>
        </w:rPr>
      </w:pPr>
    </w:p>
    <w:p w:rsidR="00924007" w:rsidRDefault="00BC67F0" w:rsidP="00924007">
      <w:pPr>
        <w:numPr>
          <w:ilvl w:val="0"/>
          <w:numId w:val="40"/>
        </w:numPr>
        <w:spacing w:line="276" w:lineRule="auto"/>
        <w:jc w:val="both"/>
        <w:rPr>
          <w:rFonts w:ascii="Garamond" w:hAnsi="Garamond"/>
          <w:i/>
          <w:spacing w:val="4"/>
          <w:w w:val="103"/>
          <w:kern w:val="14"/>
          <w:lang w:val="en-GB" w:eastAsia="en-GB"/>
        </w:rPr>
      </w:pPr>
      <w:r>
        <w:rPr>
          <w:rFonts w:ascii="Garamond" w:hAnsi="Garamond"/>
          <w:lang w:val="en-GB"/>
        </w:rPr>
        <w:lastRenderedPageBreak/>
        <w:t>M</w:t>
      </w:r>
      <w:r w:rsidR="00A762DC" w:rsidRPr="005F06D8">
        <w:rPr>
          <w:rFonts w:ascii="Garamond" w:hAnsi="Garamond"/>
          <w:lang w:val="en-GB"/>
        </w:rPr>
        <w:t xml:space="preserve">easures taken </w:t>
      </w:r>
      <w:r>
        <w:rPr>
          <w:rFonts w:ascii="Garamond" w:hAnsi="Garamond"/>
          <w:lang w:val="en-GB"/>
        </w:rPr>
        <w:t xml:space="preserve">or planned </w:t>
      </w:r>
      <w:r w:rsidR="00A762DC" w:rsidRPr="005F06D8">
        <w:rPr>
          <w:rFonts w:ascii="Garamond" w:hAnsi="Garamond"/>
          <w:lang w:val="en-GB"/>
        </w:rPr>
        <w:t xml:space="preserve">to </w:t>
      </w:r>
      <w:r w:rsidR="006361F3" w:rsidRPr="005F06D8">
        <w:rPr>
          <w:rFonts w:ascii="Garamond" w:hAnsi="Garamond"/>
          <w:lang w:val="en-GB"/>
        </w:rPr>
        <w:t xml:space="preserve">support national partners in reform and implementation of legal frameworks, policies, strategies and plans to </w:t>
      </w:r>
      <w:r w:rsidR="00A762DC" w:rsidRPr="005F06D8">
        <w:rPr>
          <w:rFonts w:ascii="Garamond" w:hAnsi="Garamond"/>
          <w:lang w:val="en-GB"/>
        </w:rPr>
        <w:t>implement the UN Declaration on the Rights of Indigenous Peoples</w:t>
      </w:r>
      <w:r>
        <w:rPr>
          <w:rFonts w:ascii="Garamond" w:hAnsi="Garamond"/>
          <w:lang w:val="en-GB"/>
        </w:rPr>
        <w:t xml:space="preserve">, including any </w:t>
      </w:r>
      <w:r w:rsidR="006361F3" w:rsidRPr="005F06D8">
        <w:rPr>
          <w:rFonts w:ascii="Garamond" w:hAnsi="Garamond"/>
          <w:lang w:val="en-GB"/>
        </w:rPr>
        <w:t>joint programming</w:t>
      </w:r>
      <w:r>
        <w:rPr>
          <w:rFonts w:ascii="Garamond" w:hAnsi="Garamond"/>
          <w:lang w:val="en-GB"/>
        </w:rPr>
        <w:t xml:space="preserve"> initiatives.  Please also include information related to include </w:t>
      </w:r>
      <w:r w:rsidR="00A762DC" w:rsidRPr="005F06D8">
        <w:rPr>
          <w:rFonts w:ascii="Garamond" w:hAnsi="Garamond"/>
          <w:spacing w:val="4"/>
          <w:w w:val="103"/>
          <w:kern w:val="14"/>
          <w:lang w:val="en-GB" w:eastAsia="en-GB"/>
        </w:rPr>
        <w:t>indigeno</w:t>
      </w:r>
      <w:r w:rsidR="00924007">
        <w:rPr>
          <w:rFonts w:ascii="Garamond" w:hAnsi="Garamond"/>
          <w:spacing w:val="4"/>
          <w:w w:val="103"/>
          <w:kern w:val="14"/>
          <w:lang w:val="en-GB" w:eastAsia="en-GB"/>
        </w:rPr>
        <w:t xml:space="preserve">us </w:t>
      </w:r>
      <w:r w:rsidR="00A762DC" w:rsidRPr="005F06D8">
        <w:rPr>
          <w:rFonts w:ascii="Garamond" w:hAnsi="Garamond"/>
          <w:spacing w:val="4"/>
          <w:w w:val="103"/>
          <w:kern w:val="14"/>
          <w:lang w:val="en-GB" w:eastAsia="en-GB"/>
        </w:rPr>
        <w:t xml:space="preserve">women </w:t>
      </w:r>
      <w:r w:rsidR="008B238D" w:rsidRPr="005F06D8">
        <w:rPr>
          <w:rFonts w:ascii="Garamond" w:hAnsi="Garamond"/>
          <w:spacing w:val="4"/>
          <w:w w:val="103"/>
          <w:kern w:val="14"/>
          <w:lang w:val="en-GB" w:eastAsia="en-GB"/>
        </w:rPr>
        <w:t>i</w:t>
      </w:r>
      <w:r w:rsidR="00A762DC" w:rsidRPr="005F06D8">
        <w:rPr>
          <w:rFonts w:ascii="Garamond" w:hAnsi="Garamond"/>
          <w:spacing w:val="4"/>
          <w:w w:val="103"/>
          <w:kern w:val="14"/>
          <w:lang w:val="en-GB" w:eastAsia="en-GB"/>
        </w:rPr>
        <w:t>n your responses</w:t>
      </w:r>
      <w:r w:rsidR="00A762DC" w:rsidRPr="005F06D8">
        <w:rPr>
          <w:rFonts w:ascii="Garamond" w:hAnsi="Garamond"/>
          <w:i/>
          <w:spacing w:val="4"/>
          <w:w w:val="103"/>
          <w:kern w:val="14"/>
          <w:lang w:val="en-GB" w:eastAsia="en-GB"/>
        </w:rPr>
        <w:t xml:space="preserve">. </w:t>
      </w:r>
    </w:p>
    <w:p w:rsidR="00924007" w:rsidRDefault="00924007" w:rsidP="00924007">
      <w:pPr>
        <w:spacing w:line="276" w:lineRule="auto"/>
        <w:ind w:left="720"/>
        <w:jc w:val="both"/>
        <w:rPr>
          <w:rFonts w:ascii="Garamond" w:hAnsi="Garamond"/>
          <w:i/>
          <w:spacing w:val="4"/>
          <w:w w:val="103"/>
          <w:kern w:val="14"/>
          <w:lang w:val="en-GB" w:eastAsia="en-GB"/>
        </w:rPr>
      </w:pPr>
    </w:p>
    <w:p w:rsidR="00924007" w:rsidRPr="00924007" w:rsidRDefault="00BC67F0" w:rsidP="00924007">
      <w:pPr>
        <w:numPr>
          <w:ilvl w:val="0"/>
          <w:numId w:val="40"/>
        </w:numPr>
        <w:spacing w:line="276" w:lineRule="auto"/>
        <w:jc w:val="both"/>
        <w:rPr>
          <w:rFonts w:ascii="Garamond" w:hAnsi="Garamond"/>
          <w:i/>
          <w:spacing w:val="4"/>
          <w:w w:val="103"/>
          <w:kern w:val="14"/>
          <w:lang w:val="en-GB" w:eastAsia="en-GB"/>
        </w:rPr>
      </w:pPr>
      <w:r>
        <w:rPr>
          <w:rFonts w:ascii="Garamond" w:hAnsi="Garamond"/>
          <w:lang w:val="en-GB"/>
        </w:rPr>
        <w:t>S</w:t>
      </w:r>
      <w:r w:rsidR="006361F3" w:rsidRPr="00924007">
        <w:rPr>
          <w:rFonts w:ascii="Garamond" w:hAnsi="Garamond"/>
          <w:lang w:val="en-GB"/>
        </w:rPr>
        <w:t xml:space="preserve">upport provided to Member States to mainstream the </w:t>
      </w:r>
      <w:r w:rsidR="00A762DC" w:rsidRPr="00924007">
        <w:rPr>
          <w:rFonts w:ascii="Garamond" w:hAnsi="Garamond"/>
          <w:lang w:val="en-GB"/>
        </w:rPr>
        <w:t>UN Declaration on the Rights of Indigenous Peoples</w:t>
      </w:r>
      <w:r w:rsidR="006361F3" w:rsidRPr="00924007">
        <w:rPr>
          <w:rFonts w:ascii="Garamond" w:hAnsi="Garamond"/>
          <w:lang w:val="en-GB"/>
        </w:rPr>
        <w:t xml:space="preserve"> and ILO Convention No. 169 </w:t>
      </w:r>
      <w:r w:rsidR="00E566FD">
        <w:rPr>
          <w:rFonts w:ascii="Garamond" w:hAnsi="Garamond"/>
          <w:lang w:val="en-GB"/>
        </w:rPr>
        <w:t xml:space="preserve">on Indigenous and Tribal Peoples </w:t>
      </w:r>
      <w:r w:rsidR="006361F3" w:rsidRPr="00924007">
        <w:rPr>
          <w:rFonts w:ascii="Garamond" w:hAnsi="Garamond"/>
          <w:lang w:val="en-GB"/>
        </w:rPr>
        <w:t xml:space="preserve">in national development plans and in the </w:t>
      </w:r>
      <w:r w:rsidR="00E566FD">
        <w:rPr>
          <w:rFonts w:ascii="Garamond" w:hAnsi="Garamond"/>
          <w:lang w:val="en-GB"/>
        </w:rPr>
        <w:t xml:space="preserve">UN Development Assistance Frameworks and </w:t>
      </w:r>
      <w:r w:rsidR="006361F3" w:rsidRPr="00924007">
        <w:rPr>
          <w:rFonts w:ascii="Garamond" w:hAnsi="Garamond"/>
          <w:lang w:val="en-GB"/>
        </w:rPr>
        <w:t>Common Country Assessment</w:t>
      </w:r>
      <w:r w:rsidR="00E566FD">
        <w:rPr>
          <w:rFonts w:ascii="Garamond" w:hAnsi="Garamond"/>
          <w:lang w:val="en-GB"/>
        </w:rPr>
        <w:t>s</w:t>
      </w:r>
      <w:r w:rsidR="006361F3" w:rsidRPr="00924007">
        <w:rPr>
          <w:rFonts w:ascii="Garamond" w:hAnsi="Garamond"/>
          <w:lang w:val="en-GB"/>
        </w:rPr>
        <w:t xml:space="preserve"> (CCA/UNDAFs).</w:t>
      </w:r>
    </w:p>
    <w:p w:rsidR="00924007" w:rsidRDefault="00924007" w:rsidP="00924007">
      <w:pPr>
        <w:spacing w:line="276" w:lineRule="auto"/>
        <w:ind w:left="720"/>
        <w:jc w:val="both"/>
        <w:rPr>
          <w:rFonts w:ascii="Garamond" w:hAnsi="Garamond"/>
          <w:i/>
          <w:spacing w:val="4"/>
          <w:w w:val="103"/>
          <w:kern w:val="14"/>
          <w:lang w:val="en-GB" w:eastAsia="en-GB"/>
        </w:rPr>
      </w:pPr>
    </w:p>
    <w:p w:rsidR="002B26CF" w:rsidRPr="00E566FD" w:rsidRDefault="00BC67F0" w:rsidP="00DE03E6">
      <w:pPr>
        <w:numPr>
          <w:ilvl w:val="0"/>
          <w:numId w:val="40"/>
        </w:numPr>
        <w:spacing w:line="276" w:lineRule="auto"/>
        <w:jc w:val="both"/>
        <w:rPr>
          <w:rFonts w:ascii="Garamond" w:hAnsi="Garamond"/>
          <w:i/>
          <w:spacing w:val="4"/>
          <w:w w:val="103"/>
          <w:kern w:val="14"/>
          <w:lang w:val="en-GB" w:eastAsia="en-GB"/>
        </w:rPr>
      </w:pPr>
      <w:r>
        <w:rPr>
          <w:rFonts w:ascii="Garamond" w:hAnsi="Garamond"/>
          <w:lang w:val="en-GB"/>
        </w:rPr>
        <w:t>P</w:t>
      </w:r>
      <w:r w:rsidR="006361F3" w:rsidRPr="00E566FD">
        <w:rPr>
          <w:rFonts w:ascii="Garamond" w:hAnsi="Garamond"/>
          <w:lang w:val="en-GB"/>
        </w:rPr>
        <w:t xml:space="preserve">romote the establishment or strengthening of consultative mechanisms and platforms of dialogue </w:t>
      </w:r>
      <w:r>
        <w:rPr>
          <w:rFonts w:ascii="Garamond" w:hAnsi="Garamond"/>
          <w:lang w:val="en-GB"/>
        </w:rPr>
        <w:t xml:space="preserve">including </w:t>
      </w:r>
      <w:r w:rsidR="006361F3" w:rsidRPr="00E566FD">
        <w:rPr>
          <w:rFonts w:ascii="Garamond" w:hAnsi="Garamond"/>
          <w:lang w:val="en-GB"/>
        </w:rPr>
        <w:t>under the leadership of the Resident Coordinators.</w:t>
      </w:r>
    </w:p>
    <w:p w:rsidR="008B238D" w:rsidRDefault="00D01151" w:rsidP="00924007">
      <w:pPr>
        <w:pStyle w:val="ListParagraph"/>
        <w:spacing w:before="240"/>
        <w:ind w:left="0"/>
        <w:jc w:val="both"/>
        <w:rPr>
          <w:rFonts w:ascii="Garamond" w:eastAsia="Times New Roman" w:hAnsi="Garamond"/>
          <w:b/>
          <w:sz w:val="24"/>
          <w:szCs w:val="24"/>
          <w:u w:val="single"/>
          <w:lang w:eastAsia="en-GB"/>
        </w:rPr>
      </w:pPr>
      <w:r w:rsidRPr="000450F4">
        <w:rPr>
          <w:rFonts w:ascii="Garamond" w:eastAsia="Times New Roman" w:hAnsi="Garamond"/>
          <w:b/>
          <w:sz w:val="24"/>
          <w:szCs w:val="24"/>
          <w:lang w:eastAsia="en-GB"/>
        </w:rPr>
        <w:t>3.</w:t>
      </w:r>
      <w:r w:rsidR="000450F4" w:rsidRPr="000450F4">
        <w:rPr>
          <w:rFonts w:ascii="Garamond" w:eastAsia="Times New Roman" w:hAnsi="Garamond"/>
          <w:b/>
          <w:sz w:val="24"/>
          <w:szCs w:val="24"/>
          <w:lang w:eastAsia="en-GB"/>
        </w:rPr>
        <w:t xml:space="preserve"> </w:t>
      </w:r>
      <w:r w:rsidR="008B238D" w:rsidRPr="00924007">
        <w:rPr>
          <w:rFonts w:ascii="Garamond" w:eastAsia="Times New Roman" w:hAnsi="Garamond"/>
          <w:b/>
          <w:sz w:val="24"/>
          <w:szCs w:val="24"/>
          <w:u w:val="single"/>
          <w:lang w:eastAsia="en-GB"/>
        </w:rPr>
        <w:t>Support</w:t>
      </w:r>
      <w:r w:rsidR="005F0B5D">
        <w:rPr>
          <w:rFonts w:ascii="Garamond" w:eastAsia="Times New Roman" w:hAnsi="Garamond"/>
          <w:b/>
          <w:sz w:val="24"/>
          <w:szCs w:val="24"/>
          <w:u w:val="single"/>
          <w:lang w:eastAsia="en-GB"/>
        </w:rPr>
        <w:t>ing</w:t>
      </w:r>
      <w:r w:rsidR="008B238D" w:rsidRPr="00924007">
        <w:rPr>
          <w:rFonts w:ascii="Garamond" w:eastAsia="Times New Roman" w:hAnsi="Garamond"/>
          <w:b/>
          <w:sz w:val="24"/>
          <w:szCs w:val="24"/>
          <w:u w:val="single"/>
          <w:lang w:eastAsia="en-GB"/>
        </w:rPr>
        <w:t xml:space="preserve"> indigenous peoples’ rights in the implement</w:t>
      </w:r>
      <w:r w:rsidR="008C4A9A" w:rsidRPr="00924007">
        <w:rPr>
          <w:rFonts w:ascii="Garamond" w:eastAsia="Times New Roman" w:hAnsi="Garamond"/>
          <w:b/>
          <w:sz w:val="24"/>
          <w:szCs w:val="24"/>
          <w:u w:val="single"/>
          <w:lang w:eastAsia="en-GB"/>
        </w:rPr>
        <w:t>at</w:t>
      </w:r>
      <w:r w:rsidR="008B238D" w:rsidRPr="00924007">
        <w:rPr>
          <w:rFonts w:ascii="Garamond" w:eastAsia="Times New Roman" w:hAnsi="Garamond"/>
          <w:b/>
          <w:sz w:val="24"/>
          <w:szCs w:val="24"/>
          <w:u w:val="single"/>
          <w:lang w:eastAsia="en-GB"/>
        </w:rPr>
        <w:t>ion and review of the 2030 Agenda for Sustainable Development</w:t>
      </w:r>
    </w:p>
    <w:p w:rsidR="00623156" w:rsidRPr="005F06D8" w:rsidRDefault="00623156" w:rsidP="00924007">
      <w:pPr>
        <w:pStyle w:val="ListParagraph"/>
        <w:spacing w:before="240"/>
        <w:ind w:left="0"/>
        <w:jc w:val="both"/>
        <w:rPr>
          <w:rFonts w:ascii="Garamond" w:hAnsi="Garamond"/>
          <w:bCs/>
          <w:color w:val="000000"/>
          <w:sz w:val="24"/>
          <w:szCs w:val="24"/>
          <w:lang w:eastAsia="en-GB"/>
        </w:rPr>
      </w:pPr>
      <w:r w:rsidRPr="005F06D8">
        <w:rPr>
          <w:rFonts w:ascii="Garamond" w:hAnsi="Garamond"/>
          <w:bCs/>
          <w:sz w:val="24"/>
          <w:szCs w:val="24"/>
          <w:lang w:eastAsia="en-GB"/>
        </w:rPr>
        <w:t xml:space="preserve">The </w:t>
      </w:r>
      <w:r w:rsidRPr="005F06D8">
        <w:rPr>
          <w:rFonts w:ascii="Garamond" w:hAnsi="Garamond"/>
          <w:bCs/>
          <w:color w:val="000000"/>
          <w:sz w:val="24"/>
          <w:szCs w:val="24"/>
          <w:lang w:eastAsia="en-GB"/>
        </w:rPr>
        <w:t xml:space="preserve">Permanent Forum on Indigenous Issues will continue to address </w:t>
      </w:r>
      <w:r w:rsidR="00BC67F0">
        <w:rPr>
          <w:rFonts w:ascii="Garamond" w:hAnsi="Garamond"/>
          <w:bCs/>
          <w:color w:val="000000"/>
          <w:sz w:val="24"/>
          <w:szCs w:val="24"/>
          <w:lang w:eastAsia="en-GB"/>
        </w:rPr>
        <w:t>indigenous issues i</w:t>
      </w:r>
      <w:r w:rsidRPr="005F06D8">
        <w:rPr>
          <w:rFonts w:ascii="Garamond" w:hAnsi="Garamond"/>
          <w:bCs/>
          <w:color w:val="000000"/>
          <w:sz w:val="24"/>
          <w:szCs w:val="24"/>
          <w:lang w:eastAsia="en-GB"/>
        </w:rPr>
        <w:t>n the follow up and review of the 2030 Agenda for Sustainable Development</w:t>
      </w:r>
      <w:r w:rsidR="00D01151" w:rsidRPr="005F06D8">
        <w:rPr>
          <w:rFonts w:ascii="Garamond" w:hAnsi="Garamond"/>
          <w:bCs/>
          <w:color w:val="000000"/>
          <w:sz w:val="24"/>
          <w:szCs w:val="24"/>
          <w:lang w:eastAsia="en-GB"/>
        </w:rPr>
        <w:t>.</w:t>
      </w:r>
      <w:r w:rsidRPr="005F06D8">
        <w:rPr>
          <w:rFonts w:ascii="Garamond" w:hAnsi="Garamond"/>
          <w:bCs/>
          <w:color w:val="000000"/>
          <w:sz w:val="24"/>
          <w:szCs w:val="24"/>
          <w:lang w:eastAsia="en-GB"/>
        </w:rPr>
        <w:t xml:space="preserve"> </w:t>
      </w:r>
    </w:p>
    <w:p w:rsidR="00623156" w:rsidRPr="005F06D8" w:rsidRDefault="00623156" w:rsidP="00924007">
      <w:pPr>
        <w:pStyle w:val="ListParagraph"/>
        <w:spacing w:before="240"/>
        <w:ind w:left="0"/>
        <w:jc w:val="both"/>
        <w:rPr>
          <w:rFonts w:ascii="Garamond" w:hAnsi="Garamond"/>
          <w:bCs/>
          <w:color w:val="000000"/>
          <w:sz w:val="24"/>
          <w:szCs w:val="24"/>
          <w:lang w:eastAsia="en-GB"/>
        </w:rPr>
      </w:pPr>
    </w:p>
    <w:p w:rsidR="00E574F1" w:rsidRDefault="008B238D" w:rsidP="00E574F1">
      <w:pPr>
        <w:pStyle w:val="ListParagraph"/>
        <w:numPr>
          <w:ilvl w:val="0"/>
          <w:numId w:val="45"/>
        </w:numPr>
        <w:spacing w:before="240"/>
        <w:jc w:val="both"/>
        <w:rPr>
          <w:rFonts w:ascii="Garamond" w:eastAsia="Times New Roman" w:hAnsi="Garamond"/>
          <w:sz w:val="24"/>
          <w:szCs w:val="24"/>
          <w:lang w:eastAsia="en-GB"/>
        </w:rPr>
      </w:pPr>
      <w:r w:rsidRPr="005F06D8">
        <w:rPr>
          <w:rFonts w:ascii="Garamond" w:eastAsia="Times New Roman" w:hAnsi="Garamond"/>
          <w:sz w:val="24"/>
          <w:szCs w:val="24"/>
          <w:lang w:eastAsia="en-GB"/>
        </w:rPr>
        <w:t xml:space="preserve">Has your </w:t>
      </w:r>
      <w:r w:rsidR="00926187" w:rsidRPr="005F06D8">
        <w:rPr>
          <w:rFonts w:ascii="Garamond" w:eastAsia="Times New Roman" w:hAnsi="Garamond"/>
          <w:sz w:val="24"/>
          <w:szCs w:val="24"/>
          <w:lang w:eastAsia="en-GB"/>
        </w:rPr>
        <w:t>agency/</w:t>
      </w:r>
      <w:r w:rsidRPr="005F06D8">
        <w:rPr>
          <w:rFonts w:ascii="Garamond" w:eastAsia="Times New Roman" w:hAnsi="Garamond"/>
          <w:sz w:val="24"/>
          <w:szCs w:val="24"/>
          <w:lang w:eastAsia="en-GB"/>
        </w:rPr>
        <w:t xml:space="preserve">organization taken any measures to </w:t>
      </w:r>
      <w:r w:rsidR="00F44B37" w:rsidRPr="005F06D8">
        <w:rPr>
          <w:rFonts w:ascii="Garamond" w:eastAsia="Times New Roman" w:hAnsi="Garamond"/>
          <w:sz w:val="24"/>
          <w:szCs w:val="24"/>
          <w:lang w:eastAsia="en-GB"/>
        </w:rPr>
        <w:t xml:space="preserve">incorporate indigenous issues into </w:t>
      </w:r>
      <w:r w:rsidR="00EF1FBE">
        <w:rPr>
          <w:rFonts w:ascii="Garamond" w:eastAsia="Times New Roman" w:hAnsi="Garamond"/>
          <w:sz w:val="24"/>
          <w:szCs w:val="24"/>
          <w:lang w:eastAsia="en-GB"/>
        </w:rPr>
        <w:t xml:space="preserve">policy and </w:t>
      </w:r>
      <w:r w:rsidR="00F44B37" w:rsidRPr="005F06D8">
        <w:rPr>
          <w:rFonts w:ascii="Garamond" w:eastAsia="Times New Roman" w:hAnsi="Garamond"/>
          <w:sz w:val="24"/>
          <w:szCs w:val="24"/>
          <w:lang w:eastAsia="en-GB"/>
        </w:rPr>
        <w:t>programming to implement the 2030 Agenda in line with the UN Declaration on the Rig</w:t>
      </w:r>
      <w:r w:rsidR="00926187" w:rsidRPr="005F06D8">
        <w:rPr>
          <w:rFonts w:ascii="Garamond" w:eastAsia="Times New Roman" w:hAnsi="Garamond"/>
          <w:sz w:val="24"/>
          <w:szCs w:val="24"/>
          <w:lang w:eastAsia="en-GB"/>
        </w:rPr>
        <w:t>h</w:t>
      </w:r>
      <w:r w:rsidR="00F44B37" w:rsidRPr="005F06D8">
        <w:rPr>
          <w:rFonts w:ascii="Garamond" w:eastAsia="Times New Roman" w:hAnsi="Garamond"/>
          <w:sz w:val="24"/>
          <w:szCs w:val="24"/>
          <w:lang w:eastAsia="en-GB"/>
        </w:rPr>
        <w:t>ts of Indigenous Peoples?</w:t>
      </w:r>
    </w:p>
    <w:p w:rsidR="00E574F1" w:rsidRDefault="00E574F1" w:rsidP="00E574F1">
      <w:pPr>
        <w:pStyle w:val="ListParagraph"/>
        <w:spacing w:before="240"/>
        <w:jc w:val="both"/>
        <w:rPr>
          <w:rFonts w:ascii="Garamond" w:eastAsia="Times New Roman" w:hAnsi="Garamond"/>
          <w:sz w:val="24"/>
          <w:szCs w:val="24"/>
          <w:lang w:eastAsia="en-GB"/>
        </w:rPr>
      </w:pPr>
    </w:p>
    <w:p w:rsidR="00E574F1" w:rsidRPr="00E574F1" w:rsidRDefault="00F44B37" w:rsidP="00E574F1">
      <w:pPr>
        <w:pStyle w:val="ListParagraph"/>
        <w:numPr>
          <w:ilvl w:val="0"/>
          <w:numId w:val="45"/>
        </w:numPr>
        <w:spacing w:before="240"/>
        <w:jc w:val="both"/>
        <w:rPr>
          <w:rFonts w:ascii="Garamond" w:eastAsia="Times New Roman" w:hAnsi="Garamond"/>
          <w:sz w:val="24"/>
          <w:szCs w:val="24"/>
          <w:lang w:eastAsia="en-GB"/>
        </w:rPr>
      </w:pPr>
      <w:r w:rsidRPr="00E574F1">
        <w:rPr>
          <w:rFonts w:ascii="Garamond" w:eastAsia="Times New Roman" w:hAnsi="Garamond"/>
          <w:sz w:val="24"/>
          <w:szCs w:val="24"/>
          <w:lang w:eastAsia="en-GB"/>
        </w:rPr>
        <w:t>Ha</w:t>
      </w:r>
      <w:r w:rsidR="00BC67F0">
        <w:rPr>
          <w:rFonts w:ascii="Garamond" w:eastAsia="Times New Roman" w:hAnsi="Garamond"/>
          <w:sz w:val="24"/>
          <w:szCs w:val="24"/>
          <w:lang w:eastAsia="en-GB"/>
        </w:rPr>
        <w:t xml:space="preserve">s your agency/organization/entity supported the participation of </w:t>
      </w:r>
      <w:r w:rsidR="00350BAF" w:rsidRPr="00E574F1">
        <w:rPr>
          <w:rFonts w:ascii="Garamond" w:hAnsi="Garamond"/>
          <w:sz w:val="24"/>
          <w:szCs w:val="24"/>
        </w:rPr>
        <w:t>indigenous peoples</w:t>
      </w:r>
      <w:r w:rsidRPr="00E574F1">
        <w:rPr>
          <w:rFonts w:ascii="Garamond" w:hAnsi="Garamond"/>
          <w:sz w:val="24"/>
          <w:szCs w:val="24"/>
        </w:rPr>
        <w:t xml:space="preserve"> in </w:t>
      </w:r>
      <w:r w:rsidR="00EF1FBE">
        <w:rPr>
          <w:rFonts w:ascii="Garamond" w:hAnsi="Garamond"/>
          <w:sz w:val="24"/>
          <w:szCs w:val="24"/>
        </w:rPr>
        <w:t>t</w:t>
      </w:r>
      <w:r w:rsidRPr="00E574F1">
        <w:rPr>
          <w:rFonts w:ascii="Garamond" w:hAnsi="Garamond"/>
          <w:sz w:val="24"/>
          <w:szCs w:val="24"/>
        </w:rPr>
        <w:t xml:space="preserve">he implementation and review of the 2030 </w:t>
      </w:r>
      <w:r w:rsidR="00350BAF" w:rsidRPr="00E574F1">
        <w:rPr>
          <w:rFonts w:ascii="Garamond" w:hAnsi="Garamond"/>
          <w:sz w:val="24"/>
          <w:szCs w:val="24"/>
        </w:rPr>
        <w:t>Agenda for Sustainable Development</w:t>
      </w:r>
      <w:r w:rsidR="00BC67F0">
        <w:rPr>
          <w:rFonts w:ascii="Garamond" w:hAnsi="Garamond"/>
          <w:sz w:val="24"/>
          <w:szCs w:val="24"/>
        </w:rPr>
        <w:t xml:space="preserve">, including </w:t>
      </w:r>
      <w:r w:rsidR="00EF1FBE">
        <w:rPr>
          <w:rFonts w:ascii="Garamond" w:hAnsi="Garamond"/>
          <w:sz w:val="24"/>
          <w:szCs w:val="24"/>
        </w:rPr>
        <w:t xml:space="preserve">at the </w:t>
      </w:r>
      <w:r w:rsidR="00BC67F0">
        <w:rPr>
          <w:rFonts w:ascii="Garamond" w:hAnsi="Garamond"/>
          <w:sz w:val="24"/>
          <w:szCs w:val="24"/>
        </w:rPr>
        <w:t xml:space="preserve">national </w:t>
      </w:r>
      <w:r w:rsidR="00EF1FBE">
        <w:rPr>
          <w:rFonts w:ascii="Garamond" w:hAnsi="Garamond"/>
          <w:sz w:val="24"/>
          <w:szCs w:val="24"/>
        </w:rPr>
        <w:t>level</w:t>
      </w:r>
      <w:r w:rsidR="00350BAF" w:rsidRPr="00E574F1">
        <w:rPr>
          <w:rFonts w:ascii="Garamond" w:hAnsi="Garamond"/>
          <w:sz w:val="24"/>
          <w:szCs w:val="24"/>
        </w:rPr>
        <w:t>?</w:t>
      </w:r>
      <w:r w:rsidRPr="00E574F1">
        <w:rPr>
          <w:rFonts w:ascii="Garamond" w:hAnsi="Garamond"/>
          <w:sz w:val="24"/>
          <w:szCs w:val="24"/>
        </w:rPr>
        <w:t xml:space="preserve">  Please also include information on indigenous women, persons with disabilities, older persons and children and youth in your responses.</w:t>
      </w:r>
    </w:p>
    <w:p w:rsidR="00E574F1" w:rsidRDefault="00E574F1" w:rsidP="00E574F1">
      <w:pPr>
        <w:pStyle w:val="ListParagraph"/>
        <w:spacing w:before="240"/>
        <w:jc w:val="both"/>
        <w:rPr>
          <w:rFonts w:ascii="Garamond" w:eastAsia="Times New Roman" w:hAnsi="Garamond"/>
          <w:sz w:val="24"/>
          <w:szCs w:val="24"/>
          <w:lang w:eastAsia="en-GB"/>
        </w:rPr>
      </w:pPr>
    </w:p>
    <w:p w:rsidR="00926187" w:rsidRPr="00E574F1" w:rsidRDefault="00926187" w:rsidP="00E574F1">
      <w:pPr>
        <w:pStyle w:val="ListParagraph"/>
        <w:numPr>
          <w:ilvl w:val="0"/>
          <w:numId w:val="45"/>
        </w:numPr>
        <w:spacing w:before="240"/>
        <w:jc w:val="both"/>
        <w:rPr>
          <w:rFonts w:ascii="Garamond" w:eastAsia="Times New Roman" w:hAnsi="Garamond"/>
          <w:sz w:val="24"/>
          <w:szCs w:val="24"/>
          <w:lang w:eastAsia="en-GB"/>
        </w:rPr>
      </w:pPr>
      <w:r w:rsidRPr="00E574F1">
        <w:rPr>
          <w:rFonts w:ascii="Garamond" w:hAnsi="Garamond"/>
          <w:sz w:val="24"/>
          <w:szCs w:val="24"/>
          <w:lang w:val="en-US"/>
        </w:rPr>
        <w:t xml:space="preserve">Please </w:t>
      </w:r>
      <w:r w:rsidR="00EF1FBE">
        <w:rPr>
          <w:rFonts w:ascii="Garamond" w:hAnsi="Garamond"/>
          <w:sz w:val="24"/>
          <w:szCs w:val="24"/>
          <w:lang w:val="en-US"/>
        </w:rPr>
        <w:t xml:space="preserve">provide </w:t>
      </w:r>
      <w:r w:rsidRPr="00E574F1">
        <w:rPr>
          <w:rFonts w:ascii="Garamond" w:hAnsi="Garamond"/>
          <w:sz w:val="24"/>
          <w:szCs w:val="24"/>
          <w:lang w:val="en-US"/>
        </w:rPr>
        <w:t xml:space="preserve">information on </w:t>
      </w:r>
      <w:r w:rsidR="00EF1FBE">
        <w:rPr>
          <w:rFonts w:ascii="Garamond" w:hAnsi="Garamond"/>
          <w:sz w:val="24"/>
          <w:szCs w:val="24"/>
          <w:lang w:val="en-US"/>
        </w:rPr>
        <w:t xml:space="preserve">any </w:t>
      </w:r>
      <w:r w:rsidRPr="00E574F1">
        <w:rPr>
          <w:rFonts w:ascii="Garamond" w:hAnsi="Garamond"/>
          <w:sz w:val="24"/>
          <w:szCs w:val="24"/>
          <w:lang w:val="en-US"/>
        </w:rPr>
        <w:t>reports or other documents in implementing the 2030 Agenda for indigenous peoples.</w:t>
      </w:r>
      <w:r w:rsidR="00623156" w:rsidRPr="00E574F1">
        <w:rPr>
          <w:rFonts w:ascii="Garamond" w:hAnsi="Garamond"/>
          <w:sz w:val="24"/>
          <w:szCs w:val="24"/>
          <w:lang w:val="en-US"/>
        </w:rPr>
        <w:t xml:space="preserve"> Also include information on any measures taken or planned </w:t>
      </w:r>
      <w:r w:rsidR="00EF1FBE">
        <w:rPr>
          <w:rFonts w:ascii="Garamond" w:hAnsi="Garamond"/>
          <w:sz w:val="24"/>
          <w:szCs w:val="24"/>
          <w:lang w:val="en-US"/>
        </w:rPr>
        <w:t xml:space="preserve">for </w:t>
      </w:r>
      <w:r w:rsidR="00623156" w:rsidRPr="00E574F1">
        <w:rPr>
          <w:rFonts w:ascii="Garamond" w:hAnsi="Garamond"/>
          <w:sz w:val="24"/>
          <w:szCs w:val="24"/>
          <w:lang w:val="en-US"/>
        </w:rPr>
        <w:t>the collection of statistical data on indigenous peoples</w:t>
      </w:r>
      <w:r w:rsidR="004E7A97" w:rsidRPr="00E574F1">
        <w:rPr>
          <w:rFonts w:ascii="Garamond" w:hAnsi="Garamond"/>
          <w:sz w:val="24"/>
          <w:szCs w:val="24"/>
          <w:lang w:val="en-US"/>
        </w:rPr>
        <w:t>, in particular as related to the SDG indicators for target 1.4 (secure tenure rights to land), target 2.3 (income of small-scale food producers), target 4.5 (parity in access to education) and target 10.3/16.b (experience of discrimination)</w:t>
      </w:r>
      <w:r w:rsidR="00623156" w:rsidRPr="00E574F1">
        <w:rPr>
          <w:rFonts w:ascii="Garamond" w:hAnsi="Garamond"/>
          <w:sz w:val="24"/>
          <w:szCs w:val="24"/>
          <w:lang w:val="en-US"/>
        </w:rPr>
        <w:t>.</w:t>
      </w:r>
    </w:p>
    <w:p w:rsidR="008C4A9A" w:rsidRPr="000450F4" w:rsidRDefault="00D01151" w:rsidP="005F0B5D">
      <w:pPr>
        <w:spacing w:before="100" w:beforeAutospacing="1" w:after="100" w:afterAutospacing="1" w:line="276" w:lineRule="auto"/>
        <w:jc w:val="both"/>
        <w:rPr>
          <w:rFonts w:ascii="Garamond" w:eastAsiaTheme="minorEastAsia" w:hAnsi="Garamond"/>
          <w:b/>
          <w:u w:val="single"/>
          <w:lang w:val="en-US" w:eastAsia="en-US"/>
        </w:rPr>
      </w:pPr>
      <w:r w:rsidRPr="000450F4">
        <w:rPr>
          <w:rFonts w:ascii="Garamond" w:eastAsiaTheme="minorEastAsia" w:hAnsi="Garamond"/>
          <w:b/>
          <w:bCs/>
          <w:color w:val="332116"/>
          <w:lang w:val="en-US" w:eastAsia="en-US"/>
        </w:rPr>
        <w:t xml:space="preserve">4. </w:t>
      </w:r>
      <w:r w:rsidR="005F0B5D" w:rsidRPr="000450F4">
        <w:rPr>
          <w:rFonts w:ascii="Garamond" w:eastAsiaTheme="minorEastAsia" w:hAnsi="Garamond"/>
          <w:b/>
          <w:bCs/>
          <w:color w:val="332116"/>
          <w:u w:val="single"/>
          <w:lang w:val="en-US" w:eastAsia="en-US"/>
        </w:rPr>
        <w:t>M</w:t>
      </w:r>
      <w:r w:rsidR="008C4A9A" w:rsidRPr="000450F4">
        <w:rPr>
          <w:rFonts w:ascii="Garamond" w:eastAsiaTheme="minorEastAsia" w:hAnsi="Garamond"/>
          <w:b/>
          <w:bCs/>
          <w:color w:val="332116"/>
          <w:u w:val="single"/>
          <w:lang w:val="en-US" w:eastAsia="en-US"/>
        </w:rPr>
        <w:t>apping of existing standards and guidelines, capacities, training materials and resources for the effective implementation of the UNDRIP</w:t>
      </w:r>
    </w:p>
    <w:p w:rsidR="005F0B5D" w:rsidRDefault="00FE7B6C" w:rsidP="005F0B5D">
      <w:pPr>
        <w:numPr>
          <w:ilvl w:val="0"/>
          <w:numId w:val="42"/>
        </w:numPr>
        <w:spacing w:line="276" w:lineRule="auto"/>
        <w:jc w:val="both"/>
        <w:rPr>
          <w:rFonts w:ascii="Garamond" w:hAnsi="Garamond"/>
          <w:spacing w:val="4"/>
          <w:w w:val="103"/>
          <w:kern w:val="14"/>
          <w:lang w:val="en-GB" w:eastAsia="en-GB"/>
        </w:rPr>
      </w:pPr>
      <w:r w:rsidRPr="005F06D8">
        <w:rPr>
          <w:rFonts w:ascii="Garamond" w:hAnsi="Garamond"/>
          <w:spacing w:val="4"/>
          <w:w w:val="103"/>
          <w:kern w:val="14"/>
          <w:lang w:val="en-GB" w:eastAsia="en-GB"/>
        </w:rPr>
        <w:t>Please provide information on any specific</w:t>
      </w:r>
      <w:r w:rsidR="00CF1F4C" w:rsidRPr="005F06D8">
        <w:rPr>
          <w:rFonts w:ascii="Garamond" w:hAnsi="Garamond"/>
          <w:spacing w:val="4"/>
          <w:w w:val="103"/>
          <w:kern w:val="14"/>
          <w:lang w:val="en-GB" w:eastAsia="en-GB"/>
        </w:rPr>
        <w:t xml:space="preserve"> standards and guidelines </w:t>
      </w:r>
      <w:r w:rsidRPr="005F06D8">
        <w:rPr>
          <w:rFonts w:ascii="Garamond" w:hAnsi="Garamond"/>
          <w:spacing w:val="4"/>
          <w:w w:val="103"/>
          <w:kern w:val="14"/>
          <w:lang w:val="en-GB" w:eastAsia="en-GB"/>
        </w:rPr>
        <w:t xml:space="preserve">on indigenous peoples adopted or planned by your agency/organization. </w:t>
      </w:r>
    </w:p>
    <w:p w:rsidR="005F0B5D" w:rsidRDefault="005F0B5D" w:rsidP="005F0B5D">
      <w:pPr>
        <w:spacing w:line="276" w:lineRule="auto"/>
        <w:ind w:left="720"/>
        <w:jc w:val="both"/>
        <w:rPr>
          <w:rFonts w:ascii="Garamond" w:hAnsi="Garamond"/>
          <w:spacing w:val="4"/>
          <w:w w:val="103"/>
          <w:kern w:val="14"/>
          <w:lang w:val="en-GB" w:eastAsia="en-GB"/>
        </w:rPr>
      </w:pPr>
    </w:p>
    <w:p w:rsidR="005F0B5D" w:rsidRDefault="00DD3AC4" w:rsidP="005F0B5D">
      <w:pPr>
        <w:numPr>
          <w:ilvl w:val="0"/>
          <w:numId w:val="42"/>
        </w:numPr>
        <w:spacing w:line="276" w:lineRule="auto"/>
        <w:jc w:val="both"/>
        <w:rPr>
          <w:rFonts w:ascii="Garamond" w:hAnsi="Garamond"/>
          <w:spacing w:val="4"/>
          <w:w w:val="103"/>
          <w:kern w:val="14"/>
          <w:lang w:val="en-GB" w:eastAsia="en-GB"/>
        </w:rPr>
      </w:pPr>
      <w:r w:rsidRPr="005F0B5D">
        <w:rPr>
          <w:rFonts w:ascii="Garamond" w:hAnsi="Garamond"/>
          <w:spacing w:val="4"/>
          <w:w w:val="103"/>
          <w:kern w:val="14"/>
          <w:lang w:val="en-GB" w:eastAsia="en-GB"/>
        </w:rPr>
        <w:t xml:space="preserve">Please provide information on </w:t>
      </w:r>
      <w:r w:rsidR="00CF1F4C" w:rsidRPr="005F0B5D">
        <w:rPr>
          <w:rFonts w:ascii="Garamond" w:hAnsi="Garamond"/>
          <w:spacing w:val="4"/>
          <w:w w:val="103"/>
          <w:kern w:val="14"/>
          <w:lang w:val="en-GB" w:eastAsia="en-GB"/>
        </w:rPr>
        <w:t>any training materials prepared or planned related to the implementation of the UN Declaration.</w:t>
      </w:r>
    </w:p>
    <w:p w:rsidR="005F0B5D" w:rsidRDefault="005F0B5D" w:rsidP="005F0B5D">
      <w:pPr>
        <w:spacing w:line="276" w:lineRule="auto"/>
        <w:ind w:left="720"/>
        <w:jc w:val="both"/>
        <w:rPr>
          <w:rFonts w:ascii="Garamond" w:hAnsi="Garamond"/>
          <w:spacing w:val="4"/>
          <w:w w:val="103"/>
          <w:kern w:val="14"/>
          <w:lang w:val="en-GB" w:eastAsia="en-GB"/>
        </w:rPr>
      </w:pPr>
    </w:p>
    <w:p w:rsidR="002B26CF" w:rsidRPr="003D0060" w:rsidRDefault="00CF1F4C" w:rsidP="00D11D55">
      <w:pPr>
        <w:numPr>
          <w:ilvl w:val="0"/>
          <w:numId w:val="42"/>
        </w:numPr>
        <w:spacing w:line="276" w:lineRule="auto"/>
        <w:jc w:val="both"/>
        <w:rPr>
          <w:rFonts w:ascii="Garamond" w:hAnsi="Garamond"/>
          <w:spacing w:val="4"/>
          <w:w w:val="103"/>
          <w:kern w:val="14"/>
          <w:lang w:val="en-GB" w:eastAsia="en-GB"/>
        </w:rPr>
      </w:pPr>
      <w:r w:rsidRPr="00E566FD">
        <w:rPr>
          <w:rFonts w:ascii="Garamond" w:hAnsi="Garamond"/>
          <w:spacing w:val="4"/>
          <w:w w:val="103"/>
          <w:kern w:val="14"/>
          <w:lang w:val="en-GB" w:eastAsia="en-GB"/>
        </w:rPr>
        <w:lastRenderedPageBreak/>
        <w:t xml:space="preserve">Please provide </w:t>
      </w:r>
      <w:r w:rsidRPr="00E566FD">
        <w:rPr>
          <w:rFonts w:ascii="Garamond" w:hAnsi="Garamond"/>
          <w:spacing w:val="4"/>
          <w:w w:val="103"/>
          <w:kern w:val="14"/>
          <w:lang w:val="en-US" w:eastAsia="en-GB"/>
        </w:rPr>
        <w:t xml:space="preserve">information on current resources </w:t>
      </w:r>
      <w:r w:rsidR="00623156" w:rsidRPr="00E566FD">
        <w:rPr>
          <w:rFonts w:ascii="Garamond" w:hAnsi="Garamond"/>
          <w:spacing w:val="4"/>
          <w:w w:val="103"/>
          <w:kern w:val="14"/>
          <w:lang w:val="en-US" w:eastAsia="en-GB"/>
        </w:rPr>
        <w:t xml:space="preserve">and funds </w:t>
      </w:r>
      <w:r w:rsidRPr="00E566FD">
        <w:rPr>
          <w:rFonts w:ascii="Garamond" w:hAnsi="Garamond"/>
          <w:spacing w:val="4"/>
          <w:w w:val="103"/>
          <w:kern w:val="14"/>
          <w:lang w:val="en-US" w:eastAsia="en-GB"/>
        </w:rPr>
        <w:t xml:space="preserve">allocated to </w:t>
      </w:r>
      <w:r w:rsidR="00623156" w:rsidRPr="00E566FD">
        <w:rPr>
          <w:rFonts w:ascii="Garamond" w:hAnsi="Garamond"/>
          <w:spacing w:val="4"/>
          <w:w w:val="103"/>
          <w:kern w:val="14"/>
          <w:lang w:val="en-US" w:eastAsia="en-GB"/>
        </w:rPr>
        <w:t>effectively implement the UN Declaration.  Please also provide information on any joint initiatives with other UN agencies in t</w:t>
      </w:r>
      <w:r w:rsidR="00E574F1" w:rsidRPr="00E566FD">
        <w:rPr>
          <w:rFonts w:ascii="Garamond" w:hAnsi="Garamond"/>
          <w:spacing w:val="4"/>
          <w:w w:val="103"/>
          <w:kern w:val="14"/>
          <w:lang w:val="en-US" w:eastAsia="en-GB"/>
        </w:rPr>
        <w:t>he implementation of the UN Declaration.</w:t>
      </w:r>
    </w:p>
    <w:p w:rsidR="003D0060" w:rsidRPr="00E566FD" w:rsidRDefault="003D0060" w:rsidP="003D0060">
      <w:pPr>
        <w:spacing w:line="276" w:lineRule="auto"/>
        <w:jc w:val="both"/>
        <w:rPr>
          <w:rFonts w:ascii="Garamond" w:hAnsi="Garamond"/>
          <w:spacing w:val="4"/>
          <w:w w:val="103"/>
          <w:kern w:val="14"/>
          <w:lang w:val="en-GB" w:eastAsia="en-GB"/>
        </w:rPr>
      </w:pPr>
    </w:p>
    <w:p w:rsidR="00EF1FBE" w:rsidRDefault="00D01151" w:rsidP="00EF1FBE">
      <w:pPr>
        <w:spacing w:before="100" w:beforeAutospacing="1" w:after="100" w:afterAutospacing="1"/>
        <w:rPr>
          <w:rFonts w:ascii="Garamond" w:eastAsiaTheme="minorEastAsia" w:hAnsi="Garamond"/>
          <w:b/>
          <w:bCs/>
          <w:color w:val="332116"/>
          <w:u w:val="single"/>
          <w:lang w:val="en-US" w:eastAsia="en-US"/>
        </w:rPr>
      </w:pPr>
      <w:r w:rsidRPr="000450F4">
        <w:rPr>
          <w:rFonts w:ascii="Garamond" w:eastAsiaTheme="minorEastAsia" w:hAnsi="Garamond"/>
          <w:b/>
          <w:bCs/>
          <w:color w:val="332116"/>
          <w:lang w:val="en-US" w:eastAsia="en-US"/>
        </w:rPr>
        <w:t xml:space="preserve">5. </w:t>
      </w:r>
      <w:r w:rsidR="005F0B5D" w:rsidRPr="000450F4">
        <w:rPr>
          <w:rFonts w:ascii="Garamond" w:eastAsiaTheme="minorEastAsia" w:hAnsi="Garamond"/>
          <w:b/>
          <w:bCs/>
          <w:color w:val="332116"/>
          <w:u w:val="single"/>
          <w:lang w:val="en-US" w:eastAsia="en-US"/>
        </w:rPr>
        <w:t xml:space="preserve">Developing the </w:t>
      </w:r>
      <w:r w:rsidR="006A2A13" w:rsidRPr="000450F4">
        <w:rPr>
          <w:rFonts w:ascii="Garamond" w:eastAsiaTheme="minorEastAsia" w:hAnsi="Garamond"/>
          <w:b/>
          <w:bCs/>
          <w:color w:val="332116"/>
          <w:u w:val="single"/>
          <w:lang w:val="en-US" w:eastAsia="en-US"/>
        </w:rPr>
        <w:t xml:space="preserve">capacities of States, indigenous peoples, civil society and UN personnel </w:t>
      </w:r>
    </w:p>
    <w:p w:rsidR="002B26CF" w:rsidRPr="00E566FD" w:rsidRDefault="00514BB2" w:rsidP="00EF1FBE">
      <w:pPr>
        <w:spacing w:before="100" w:beforeAutospacing="1" w:after="100" w:afterAutospacing="1"/>
        <w:rPr>
          <w:rFonts w:ascii="Garamond" w:eastAsiaTheme="minorEastAsia" w:hAnsi="Garamond"/>
          <w:b/>
          <w:bCs/>
          <w:color w:val="332116"/>
          <w:u w:val="single"/>
          <w:lang w:val="en-US" w:eastAsia="en-US"/>
        </w:rPr>
      </w:pPr>
      <w:r w:rsidRPr="005F06D8">
        <w:rPr>
          <w:rFonts w:ascii="Garamond" w:hAnsi="Garamond"/>
          <w:lang w:val="en-US"/>
        </w:rPr>
        <w:t xml:space="preserve">Please provide </w:t>
      </w:r>
      <w:r w:rsidR="00CF1F4C" w:rsidRPr="005F06D8">
        <w:rPr>
          <w:rFonts w:ascii="Garamond" w:hAnsi="Garamond"/>
          <w:lang w:val="en-US"/>
        </w:rPr>
        <w:t xml:space="preserve">information on </w:t>
      </w:r>
      <w:r w:rsidRPr="005F06D8">
        <w:rPr>
          <w:rFonts w:ascii="Garamond" w:hAnsi="Garamond"/>
          <w:lang w:val="en-US"/>
        </w:rPr>
        <w:t>any capacity development initiative</w:t>
      </w:r>
      <w:r w:rsidR="00DE470F" w:rsidRPr="005F06D8">
        <w:rPr>
          <w:rFonts w:ascii="Garamond" w:hAnsi="Garamond"/>
          <w:lang w:val="en-US"/>
        </w:rPr>
        <w:t xml:space="preserve">s that your organization is </w:t>
      </w:r>
      <w:r w:rsidR="00CF1F4C" w:rsidRPr="005F06D8">
        <w:rPr>
          <w:rFonts w:ascii="Garamond" w:hAnsi="Garamond"/>
          <w:lang w:val="en-US"/>
        </w:rPr>
        <w:t xml:space="preserve">conducting for </w:t>
      </w:r>
      <w:r w:rsidRPr="005F06D8">
        <w:rPr>
          <w:rFonts w:ascii="Garamond" w:hAnsi="Garamond"/>
          <w:lang w:val="en-US"/>
        </w:rPr>
        <w:t>indigenous peoples, government</w:t>
      </w:r>
      <w:r w:rsidR="00CF1F4C" w:rsidRPr="005F06D8">
        <w:rPr>
          <w:rFonts w:ascii="Garamond" w:hAnsi="Garamond"/>
          <w:lang w:val="en-US"/>
        </w:rPr>
        <w:t xml:space="preserve"> officials and </w:t>
      </w:r>
      <w:r w:rsidRPr="005F06D8">
        <w:rPr>
          <w:rFonts w:ascii="Garamond" w:hAnsi="Garamond"/>
          <w:lang w:val="en-US"/>
        </w:rPr>
        <w:t xml:space="preserve">UN </w:t>
      </w:r>
      <w:r w:rsidR="00CF1F4C" w:rsidRPr="005F06D8">
        <w:rPr>
          <w:rFonts w:ascii="Garamond" w:hAnsi="Garamond"/>
          <w:lang w:val="en-US"/>
        </w:rPr>
        <w:t>staff.  Also include information on the participation of indigenous women, children and youth as well as indigenous persons with disabilities in your response.</w:t>
      </w:r>
    </w:p>
    <w:p w:rsidR="003D0060" w:rsidRDefault="003D0060" w:rsidP="002B26CF">
      <w:pPr>
        <w:spacing w:before="100" w:beforeAutospacing="1" w:after="100" w:afterAutospacing="1"/>
        <w:jc w:val="both"/>
        <w:rPr>
          <w:rFonts w:ascii="Garamond" w:eastAsiaTheme="minorEastAsia" w:hAnsi="Garamond"/>
          <w:b/>
          <w:bCs/>
          <w:color w:val="332116"/>
          <w:lang w:val="en-US" w:eastAsia="en-US"/>
        </w:rPr>
      </w:pPr>
    </w:p>
    <w:p w:rsidR="006A2A13" w:rsidRPr="002B26CF" w:rsidRDefault="00D01151" w:rsidP="002B26CF">
      <w:pPr>
        <w:spacing w:before="100" w:beforeAutospacing="1" w:after="100" w:afterAutospacing="1"/>
        <w:jc w:val="both"/>
        <w:rPr>
          <w:rFonts w:ascii="Garamond" w:hAnsi="Garamond"/>
          <w:lang w:val="en-US"/>
        </w:rPr>
      </w:pPr>
      <w:r w:rsidRPr="005F0B5D">
        <w:rPr>
          <w:rFonts w:ascii="Garamond" w:eastAsiaTheme="minorEastAsia" w:hAnsi="Garamond"/>
          <w:b/>
          <w:bCs/>
          <w:color w:val="332116"/>
          <w:lang w:val="en-US" w:eastAsia="en-US"/>
        </w:rPr>
        <w:t>6</w:t>
      </w:r>
      <w:r w:rsidR="006A2A13" w:rsidRPr="005F0B5D">
        <w:rPr>
          <w:rFonts w:ascii="Garamond" w:eastAsiaTheme="minorEastAsia" w:hAnsi="Garamond"/>
          <w:b/>
          <w:bCs/>
          <w:color w:val="332116"/>
          <w:lang w:val="en-US" w:eastAsia="en-US"/>
        </w:rPr>
        <w:t xml:space="preserve">. </w:t>
      </w:r>
      <w:r w:rsidR="005F0B5D">
        <w:rPr>
          <w:rFonts w:ascii="Garamond" w:eastAsiaTheme="minorEastAsia" w:hAnsi="Garamond"/>
          <w:b/>
          <w:bCs/>
          <w:color w:val="332116"/>
          <w:u w:val="single"/>
          <w:lang w:val="en-US" w:eastAsia="en-US"/>
        </w:rPr>
        <w:t xml:space="preserve">Advancing </w:t>
      </w:r>
      <w:r w:rsidR="006A2A13" w:rsidRPr="005F0B5D">
        <w:rPr>
          <w:rFonts w:ascii="Garamond" w:eastAsiaTheme="minorEastAsia" w:hAnsi="Garamond"/>
          <w:b/>
          <w:bCs/>
          <w:color w:val="332116"/>
          <w:u w:val="single"/>
          <w:lang w:val="en-US" w:eastAsia="en-US"/>
        </w:rPr>
        <w:t>the participation of indigenous peoples in UN processes</w:t>
      </w:r>
      <w:r w:rsidR="006A2A13" w:rsidRPr="005F0B5D">
        <w:rPr>
          <w:rFonts w:ascii="Garamond" w:eastAsiaTheme="minorEastAsia" w:hAnsi="Garamond"/>
          <w:b/>
          <w:bCs/>
          <w:color w:val="332116"/>
          <w:lang w:val="en-US" w:eastAsia="en-US"/>
        </w:rPr>
        <w:t xml:space="preserve"> </w:t>
      </w:r>
    </w:p>
    <w:p w:rsidR="00F1560C" w:rsidRPr="005F06D8" w:rsidRDefault="00CF1F4C" w:rsidP="005F0B5D">
      <w:pPr>
        <w:pStyle w:val="ListParagraph"/>
        <w:spacing w:before="240"/>
        <w:ind w:left="0"/>
        <w:jc w:val="both"/>
        <w:rPr>
          <w:rFonts w:ascii="Garamond" w:hAnsi="Garamond"/>
          <w:b/>
          <w:sz w:val="24"/>
          <w:szCs w:val="24"/>
        </w:rPr>
      </w:pPr>
      <w:r w:rsidRPr="005F06D8">
        <w:rPr>
          <w:rFonts w:ascii="Garamond" w:hAnsi="Garamond"/>
          <w:sz w:val="24"/>
          <w:szCs w:val="24"/>
        </w:rPr>
        <w:t xml:space="preserve">Please provide information on any </w:t>
      </w:r>
      <w:r w:rsidR="00514BB2" w:rsidRPr="005F06D8">
        <w:rPr>
          <w:rFonts w:ascii="Garamond" w:hAnsi="Garamond"/>
          <w:sz w:val="24"/>
          <w:szCs w:val="24"/>
        </w:rPr>
        <w:t xml:space="preserve">support </w:t>
      </w:r>
      <w:r w:rsidRPr="005F06D8">
        <w:rPr>
          <w:rFonts w:ascii="Garamond" w:hAnsi="Garamond"/>
          <w:sz w:val="24"/>
          <w:szCs w:val="24"/>
        </w:rPr>
        <w:t xml:space="preserve">provided for the </w:t>
      </w:r>
      <w:r w:rsidR="00623156" w:rsidRPr="005F06D8">
        <w:rPr>
          <w:rFonts w:ascii="Garamond" w:hAnsi="Garamond"/>
          <w:sz w:val="24"/>
          <w:szCs w:val="24"/>
        </w:rPr>
        <w:t xml:space="preserve">full and effective </w:t>
      </w:r>
      <w:r w:rsidR="00514BB2" w:rsidRPr="005F06D8">
        <w:rPr>
          <w:rFonts w:ascii="Garamond" w:hAnsi="Garamond"/>
          <w:sz w:val="24"/>
          <w:szCs w:val="24"/>
        </w:rPr>
        <w:t xml:space="preserve">participation of indigenous peoples at </w:t>
      </w:r>
      <w:r w:rsidRPr="005F06D8">
        <w:rPr>
          <w:rFonts w:ascii="Garamond" w:hAnsi="Garamond"/>
          <w:sz w:val="24"/>
          <w:szCs w:val="24"/>
        </w:rPr>
        <w:t>relevant UN bodies</w:t>
      </w:r>
      <w:r w:rsidR="00EF1FBE">
        <w:rPr>
          <w:rFonts w:ascii="Garamond" w:hAnsi="Garamond"/>
          <w:sz w:val="24"/>
          <w:szCs w:val="24"/>
        </w:rPr>
        <w:t>, including at the country level</w:t>
      </w:r>
      <w:r w:rsidR="00623156" w:rsidRPr="005F06D8">
        <w:rPr>
          <w:rFonts w:ascii="Garamond" w:hAnsi="Garamond"/>
          <w:sz w:val="24"/>
          <w:szCs w:val="24"/>
        </w:rPr>
        <w:t xml:space="preserve">. Please also provide information on any </w:t>
      </w:r>
      <w:r w:rsidRPr="005F06D8">
        <w:rPr>
          <w:rFonts w:ascii="Garamond" w:hAnsi="Garamond"/>
          <w:sz w:val="24"/>
          <w:szCs w:val="24"/>
        </w:rPr>
        <w:t>consultative mechanisms</w:t>
      </w:r>
      <w:r w:rsidR="00623156" w:rsidRPr="005F06D8">
        <w:rPr>
          <w:rFonts w:ascii="Garamond" w:hAnsi="Garamond"/>
          <w:sz w:val="24"/>
          <w:szCs w:val="24"/>
        </w:rPr>
        <w:t>, tools and other measures to obtain free, prior and informed consent of indigenous peoples in processes that affect them.</w:t>
      </w:r>
      <w:r w:rsidR="00D01151" w:rsidRPr="005F06D8">
        <w:rPr>
          <w:rFonts w:ascii="Garamond" w:hAnsi="Garamond"/>
          <w:b/>
          <w:sz w:val="24"/>
          <w:szCs w:val="24"/>
        </w:rPr>
        <w:t xml:space="preserve"> </w:t>
      </w:r>
    </w:p>
    <w:sectPr w:rsidR="00F1560C" w:rsidRPr="005F06D8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437" w:rsidRDefault="00E17437">
      <w:r>
        <w:separator/>
      </w:r>
    </w:p>
  </w:endnote>
  <w:endnote w:type="continuationSeparator" w:id="0">
    <w:p w:rsidR="00E17437" w:rsidRDefault="00E17437">
      <w:r>
        <w:continuationSeparator/>
      </w:r>
    </w:p>
  </w:endnote>
  <w:endnote w:type="continuationNotice" w:id="1">
    <w:p w:rsidR="00E17437" w:rsidRDefault="00E17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0F" w:rsidRDefault="00DE47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470F" w:rsidRDefault="00DE47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0F" w:rsidRDefault="00DE47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78EB">
      <w:rPr>
        <w:rStyle w:val="PageNumber"/>
        <w:noProof/>
      </w:rPr>
      <w:t>3</w:t>
    </w:r>
    <w:r>
      <w:rPr>
        <w:rStyle w:val="PageNumber"/>
      </w:rPr>
      <w:fldChar w:fldCharType="end"/>
    </w:r>
  </w:p>
  <w:p w:rsidR="00DE470F" w:rsidRDefault="00DE47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437" w:rsidRDefault="00E17437">
      <w:r>
        <w:separator/>
      </w:r>
    </w:p>
  </w:footnote>
  <w:footnote w:type="continuationSeparator" w:id="0">
    <w:p w:rsidR="00E17437" w:rsidRDefault="00E17437">
      <w:r>
        <w:continuationSeparator/>
      </w:r>
    </w:p>
  </w:footnote>
  <w:footnote w:type="continuationNotice" w:id="1">
    <w:p w:rsidR="00E17437" w:rsidRDefault="00E17437"/>
  </w:footnote>
  <w:footnote w:id="2">
    <w:p w:rsidR="00DE470F" w:rsidRPr="00E574F1" w:rsidRDefault="00DE470F" w:rsidP="00E574F1">
      <w:pPr>
        <w:jc w:val="both"/>
        <w:rPr>
          <w:rFonts w:ascii="Garamond" w:hAnsi="Garamond"/>
          <w:sz w:val="20"/>
          <w:szCs w:val="20"/>
          <w:lang w:val="en-GB"/>
        </w:rPr>
      </w:pPr>
      <w:r w:rsidRPr="005F0B5D">
        <w:rPr>
          <w:rStyle w:val="FootnoteReference"/>
          <w:sz w:val="20"/>
          <w:szCs w:val="20"/>
        </w:rPr>
        <w:footnoteRef/>
      </w:r>
      <w:r w:rsidRPr="002B26CF">
        <w:rPr>
          <w:sz w:val="20"/>
          <w:szCs w:val="20"/>
          <w:lang w:val="en-GB"/>
        </w:rPr>
        <w:t xml:space="preserve"> </w:t>
      </w:r>
      <w:r w:rsidRPr="005F0B5D">
        <w:rPr>
          <w:rFonts w:ascii="Garamond" w:hAnsi="Garamond"/>
          <w:sz w:val="20"/>
          <w:szCs w:val="20"/>
          <w:lang w:val="en-GB" w:eastAsia="en-GB"/>
        </w:rPr>
        <w:t>See</w:t>
      </w:r>
      <w:r w:rsidRPr="005F06D8">
        <w:rPr>
          <w:rFonts w:ascii="Garamond" w:hAnsi="Garamond"/>
          <w:sz w:val="20"/>
          <w:szCs w:val="20"/>
          <w:lang w:val="en-GB" w:eastAsia="en-GB"/>
        </w:rPr>
        <w:t xml:space="preserve"> attached document entitled ‘Recommendations addressed to the UN Agencies’ to facilitate your response</w:t>
      </w:r>
      <w:r w:rsidR="00E574F1">
        <w:rPr>
          <w:rFonts w:ascii="Garamond" w:hAnsi="Garamond"/>
          <w:sz w:val="20"/>
          <w:szCs w:val="20"/>
          <w:lang w:val="en-GB" w:eastAsia="en-GB"/>
        </w:rPr>
        <w:t>s.</w:t>
      </w:r>
    </w:p>
  </w:footnote>
  <w:footnote w:id="3">
    <w:p w:rsidR="00D01151" w:rsidRPr="00D01151" w:rsidRDefault="00D01151">
      <w:pPr>
        <w:pStyle w:val="FootnoteText"/>
        <w:rPr>
          <w:lang w:val="en-US"/>
        </w:rPr>
      </w:pPr>
      <w:r w:rsidRPr="005F06D8">
        <w:rPr>
          <w:rStyle w:val="FootnoteReference"/>
          <w:rFonts w:ascii="Garamond" w:hAnsi="Garamond"/>
        </w:rPr>
        <w:footnoteRef/>
      </w:r>
      <w:r w:rsidRPr="002B26CF">
        <w:rPr>
          <w:rFonts w:ascii="Garamond" w:hAnsi="Garamond"/>
          <w:lang w:val="en-GB"/>
        </w:rPr>
        <w:t xml:space="preserve"> </w:t>
      </w:r>
      <w:r w:rsidRPr="005F06D8">
        <w:rPr>
          <w:rFonts w:ascii="Garamond" w:hAnsi="Garamond"/>
          <w:lang w:val="en-US"/>
        </w:rPr>
        <w:t xml:space="preserve">See </w:t>
      </w:r>
      <w:r w:rsidR="0067256B" w:rsidRPr="005F06D8">
        <w:rPr>
          <w:rFonts w:ascii="Garamond" w:hAnsi="Garamond"/>
          <w:lang w:val="en-US"/>
        </w:rPr>
        <w:t>Report of the 15</w:t>
      </w:r>
      <w:r w:rsidR="0067256B" w:rsidRPr="005F06D8">
        <w:rPr>
          <w:rFonts w:ascii="Garamond" w:hAnsi="Garamond"/>
          <w:vertAlign w:val="superscript"/>
          <w:lang w:val="en-US"/>
        </w:rPr>
        <w:t>th</w:t>
      </w:r>
      <w:r w:rsidR="0067256B" w:rsidRPr="005F06D8">
        <w:rPr>
          <w:rFonts w:ascii="Garamond" w:hAnsi="Garamond"/>
          <w:lang w:val="en-US"/>
        </w:rPr>
        <w:t xml:space="preserve"> session of the UN Permanent Forum on Indigenous Issues (E/2016/43) at para. 73.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0F" w:rsidRPr="00FF1732" w:rsidRDefault="00DE470F" w:rsidP="008D617E">
    <w:pPr>
      <w:pStyle w:val="Header"/>
      <w:pBdr>
        <w:bottom w:val="thickThinSmallGap" w:sz="24" w:space="1" w:color="622423"/>
      </w:pBdr>
      <w:jc w:val="center"/>
      <w:rPr>
        <w:rFonts w:ascii="Garamond" w:hAnsi="Garamond"/>
      </w:rPr>
    </w:pPr>
    <w:r w:rsidRPr="00FF1732">
      <w:rPr>
        <w:rFonts w:ascii="Garamond" w:hAnsi="Garamond"/>
        <w:sz w:val="32"/>
        <w:szCs w:val="32"/>
      </w:rPr>
      <w:t xml:space="preserve">Questionnaire to UN system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17A"/>
    <w:multiLevelType w:val="hybridMultilevel"/>
    <w:tmpl w:val="83DAD5F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3234"/>
    <w:multiLevelType w:val="hybridMultilevel"/>
    <w:tmpl w:val="08B8C55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655A4"/>
    <w:multiLevelType w:val="hybridMultilevel"/>
    <w:tmpl w:val="ADC8562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6300"/>
    <w:multiLevelType w:val="hybridMultilevel"/>
    <w:tmpl w:val="3E8039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114C1"/>
    <w:multiLevelType w:val="hybridMultilevel"/>
    <w:tmpl w:val="47BEC29A"/>
    <w:lvl w:ilvl="0" w:tplc="080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w w:val="10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10BE6"/>
    <w:multiLevelType w:val="hybridMultilevel"/>
    <w:tmpl w:val="2FA424F0"/>
    <w:lvl w:ilvl="0" w:tplc="E86C245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i w:val="0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165F42"/>
    <w:multiLevelType w:val="hybridMultilevel"/>
    <w:tmpl w:val="ECFACF48"/>
    <w:lvl w:ilvl="0" w:tplc="8E32B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50EB6"/>
    <w:multiLevelType w:val="hybridMultilevel"/>
    <w:tmpl w:val="01A8CEA6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EC9"/>
    <w:multiLevelType w:val="hybridMultilevel"/>
    <w:tmpl w:val="B652EA7A"/>
    <w:lvl w:ilvl="0" w:tplc="29DE99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B4CE6"/>
    <w:multiLevelType w:val="hybridMultilevel"/>
    <w:tmpl w:val="6C5C826C"/>
    <w:lvl w:ilvl="0" w:tplc="0809000F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123500"/>
    <w:multiLevelType w:val="hybridMultilevel"/>
    <w:tmpl w:val="07CA54A4"/>
    <w:lvl w:ilvl="0" w:tplc="4D38D4F2">
      <w:start w:val="1"/>
      <w:numFmt w:val="decimal"/>
      <w:lvlText w:val="(%1)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2C85176E"/>
    <w:multiLevelType w:val="hybridMultilevel"/>
    <w:tmpl w:val="FE082408"/>
    <w:lvl w:ilvl="0" w:tplc="8884C274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  <w:w w:val="10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8E3096"/>
    <w:multiLevelType w:val="hybridMultilevel"/>
    <w:tmpl w:val="D9ECCE00"/>
    <w:lvl w:ilvl="0" w:tplc="7D6C4080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9B12E1"/>
    <w:multiLevelType w:val="hybridMultilevel"/>
    <w:tmpl w:val="53789426"/>
    <w:lvl w:ilvl="0" w:tplc="C058707A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8677E9"/>
    <w:multiLevelType w:val="hybridMultilevel"/>
    <w:tmpl w:val="1C2ABC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366FCB"/>
    <w:multiLevelType w:val="hybridMultilevel"/>
    <w:tmpl w:val="F9B8A57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807562"/>
    <w:multiLevelType w:val="hybridMultilevel"/>
    <w:tmpl w:val="52D4135A"/>
    <w:lvl w:ilvl="0" w:tplc="8E667308">
      <w:start w:val="1"/>
      <w:numFmt w:val="lowerLetter"/>
      <w:lvlText w:val="%1)"/>
      <w:lvlJc w:val="left"/>
      <w:pPr>
        <w:ind w:left="9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A0E71FD"/>
    <w:multiLevelType w:val="hybridMultilevel"/>
    <w:tmpl w:val="F50A3E50"/>
    <w:lvl w:ilvl="0" w:tplc="E668E3C2">
      <w:start w:val="1"/>
      <w:numFmt w:val="lowerRoman"/>
      <w:lvlText w:val="%1."/>
      <w:lvlJc w:val="right"/>
      <w:pPr>
        <w:ind w:left="720" w:hanging="360"/>
      </w:pPr>
      <w:rPr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A112B"/>
    <w:multiLevelType w:val="hybridMultilevel"/>
    <w:tmpl w:val="CB9236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6106C"/>
    <w:multiLevelType w:val="hybridMultilevel"/>
    <w:tmpl w:val="AD60C546"/>
    <w:lvl w:ilvl="0" w:tplc="E460DEA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F5E40D9"/>
    <w:multiLevelType w:val="hybridMultilevel"/>
    <w:tmpl w:val="7B52701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2089B"/>
    <w:multiLevelType w:val="hybridMultilevel"/>
    <w:tmpl w:val="04A48AAE"/>
    <w:lvl w:ilvl="0" w:tplc="6AD4D6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404FF4"/>
    <w:multiLevelType w:val="hybridMultilevel"/>
    <w:tmpl w:val="60C4BB0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34198"/>
    <w:multiLevelType w:val="hybridMultilevel"/>
    <w:tmpl w:val="994C7D88"/>
    <w:lvl w:ilvl="0" w:tplc="12FEF51A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2451BC"/>
    <w:multiLevelType w:val="hybridMultilevel"/>
    <w:tmpl w:val="C93CAB3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65D29"/>
    <w:multiLevelType w:val="hybridMultilevel"/>
    <w:tmpl w:val="4EE0375A"/>
    <w:lvl w:ilvl="0" w:tplc="508A1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A40DC"/>
    <w:multiLevelType w:val="hybridMultilevel"/>
    <w:tmpl w:val="8C96C7C6"/>
    <w:lvl w:ilvl="0" w:tplc="72C6AC42">
      <w:start w:val="1"/>
      <w:numFmt w:val="lowerRoman"/>
      <w:lvlText w:val="%1."/>
      <w:lvlJc w:val="right"/>
      <w:pPr>
        <w:ind w:left="720" w:hanging="360"/>
      </w:pPr>
      <w:rPr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E6A9A"/>
    <w:multiLevelType w:val="hybridMultilevel"/>
    <w:tmpl w:val="0506F3F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B6DFD"/>
    <w:multiLevelType w:val="hybridMultilevel"/>
    <w:tmpl w:val="028C3276"/>
    <w:lvl w:ilvl="0" w:tplc="A35CB0A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1C06FAA"/>
    <w:multiLevelType w:val="hybridMultilevel"/>
    <w:tmpl w:val="3E8039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E6D06"/>
    <w:multiLevelType w:val="hybridMultilevel"/>
    <w:tmpl w:val="CAB05F3A"/>
    <w:lvl w:ilvl="0" w:tplc="5462C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2B522E"/>
    <w:multiLevelType w:val="hybridMultilevel"/>
    <w:tmpl w:val="F2484D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74892"/>
    <w:multiLevelType w:val="hybridMultilevel"/>
    <w:tmpl w:val="AB820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D93EFB"/>
    <w:multiLevelType w:val="hybridMultilevel"/>
    <w:tmpl w:val="AAF2A4A4"/>
    <w:lvl w:ilvl="0" w:tplc="795E74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954FEF"/>
    <w:multiLevelType w:val="hybridMultilevel"/>
    <w:tmpl w:val="C8D632CE"/>
    <w:lvl w:ilvl="0" w:tplc="035071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12050"/>
    <w:multiLevelType w:val="hybridMultilevel"/>
    <w:tmpl w:val="B49A0272"/>
    <w:lvl w:ilvl="0" w:tplc="20047FFE">
      <w:start w:val="1"/>
      <w:numFmt w:val="lowerLetter"/>
      <w:lvlText w:val="%1)"/>
      <w:lvlJc w:val="left"/>
      <w:pPr>
        <w:ind w:left="25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462421E"/>
    <w:multiLevelType w:val="hybridMultilevel"/>
    <w:tmpl w:val="BDCA9BA0"/>
    <w:lvl w:ilvl="0" w:tplc="49BC1F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674741"/>
    <w:multiLevelType w:val="hybridMultilevel"/>
    <w:tmpl w:val="BDA8517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C2BAD"/>
    <w:multiLevelType w:val="hybridMultilevel"/>
    <w:tmpl w:val="87C03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F4240"/>
    <w:multiLevelType w:val="hybridMultilevel"/>
    <w:tmpl w:val="FB581B00"/>
    <w:lvl w:ilvl="0" w:tplc="04090017">
      <w:start w:val="1"/>
      <w:numFmt w:val="lowerLetter"/>
      <w:lvlText w:val="%1)"/>
      <w:lvlJc w:val="left"/>
      <w:pPr>
        <w:ind w:left="960" w:hanging="360"/>
      </w:pPr>
      <w:rPr>
        <w:w w:val="103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 w15:restartNumberingAfterBreak="0">
    <w:nsid w:val="6ED664B4"/>
    <w:multiLevelType w:val="hybridMultilevel"/>
    <w:tmpl w:val="A06AADC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A4724"/>
    <w:multiLevelType w:val="hybridMultilevel"/>
    <w:tmpl w:val="EAE4EA24"/>
    <w:lvl w:ilvl="0" w:tplc="EC2010C0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627999"/>
    <w:multiLevelType w:val="hybridMultilevel"/>
    <w:tmpl w:val="69B005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187D40"/>
    <w:multiLevelType w:val="hybridMultilevel"/>
    <w:tmpl w:val="7F9AA9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C6D"/>
    <w:multiLevelType w:val="hybridMultilevel"/>
    <w:tmpl w:val="F89E7E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33"/>
  </w:num>
  <w:num w:numId="4">
    <w:abstractNumId w:val="36"/>
  </w:num>
  <w:num w:numId="5">
    <w:abstractNumId w:val="23"/>
  </w:num>
  <w:num w:numId="6">
    <w:abstractNumId w:val="19"/>
  </w:num>
  <w:num w:numId="7">
    <w:abstractNumId w:val="28"/>
  </w:num>
  <w:num w:numId="8">
    <w:abstractNumId w:val="29"/>
  </w:num>
  <w:num w:numId="9">
    <w:abstractNumId w:val="3"/>
  </w:num>
  <w:num w:numId="10">
    <w:abstractNumId w:val="27"/>
  </w:num>
  <w:num w:numId="11">
    <w:abstractNumId w:val="37"/>
  </w:num>
  <w:num w:numId="12">
    <w:abstractNumId w:val="22"/>
  </w:num>
  <w:num w:numId="13">
    <w:abstractNumId w:val="2"/>
  </w:num>
  <w:num w:numId="14">
    <w:abstractNumId w:val="40"/>
  </w:num>
  <w:num w:numId="15">
    <w:abstractNumId w:val="39"/>
  </w:num>
  <w:num w:numId="16">
    <w:abstractNumId w:val="20"/>
  </w:num>
  <w:num w:numId="17">
    <w:abstractNumId w:val="11"/>
  </w:num>
  <w:num w:numId="18">
    <w:abstractNumId w:val="34"/>
  </w:num>
  <w:num w:numId="19">
    <w:abstractNumId w:val="7"/>
  </w:num>
  <w:num w:numId="20">
    <w:abstractNumId w:val="8"/>
  </w:num>
  <w:num w:numId="21">
    <w:abstractNumId w:val="14"/>
  </w:num>
  <w:num w:numId="22">
    <w:abstractNumId w:val="43"/>
  </w:num>
  <w:num w:numId="23">
    <w:abstractNumId w:val="35"/>
  </w:num>
  <w:num w:numId="24">
    <w:abstractNumId w:val="9"/>
  </w:num>
  <w:num w:numId="25">
    <w:abstractNumId w:val="5"/>
  </w:num>
  <w:num w:numId="26">
    <w:abstractNumId w:val="6"/>
  </w:num>
  <w:num w:numId="27">
    <w:abstractNumId w:val="16"/>
  </w:num>
  <w:num w:numId="28">
    <w:abstractNumId w:val="0"/>
  </w:num>
  <w:num w:numId="29">
    <w:abstractNumId w:val="13"/>
  </w:num>
  <w:num w:numId="30">
    <w:abstractNumId w:val="18"/>
  </w:num>
  <w:num w:numId="31">
    <w:abstractNumId w:val="30"/>
  </w:num>
  <w:num w:numId="32">
    <w:abstractNumId w:val="42"/>
  </w:num>
  <w:num w:numId="33">
    <w:abstractNumId w:val="21"/>
  </w:num>
  <w:num w:numId="34">
    <w:abstractNumId w:val="12"/>
  </w:num>
  <w:num w:numId="35">
    <w:abstractNumId w:val="41"/>
  </w:num>
  <w:num w:numId="36">
    <w:abstractNumId w:val="38"/>
  </w:num>
  <w:num w:numId="37">
    <w:abstractNumId w:val="4"/>
  </w:num>
  <w:num w:numId="38">
    <w:abstractNumId w:val="15"/>
  </w:num>
  <w:num w:numId="39">
    <w:abstractNumId w:val="1"/>
  </w:num>
  <w:num w:numId="40">
    <w:abstractNumId w:val="31"/>
  </w:num>
  <w:num w:numId="41">
    <w:abstractNumId w:val="44"/>
  </w:num>
  <w:num w:numId="42">
    <w:abstractNumId w:val="17"/>
  </w:num>
  <w:num w:numId="43">
    <w:abstractNumId w:val="24"/>
  </w:num>
  <w:num w:numId="44">
    <w:abstractNumId w:val="32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B9"/>
    <w:rsid w:val="00017CD2"/>
    <w:rsid w:val="00024D82"/>
    <w:rsid w:val="000450F4"/>
    <w:rsid w:val="000458C5"/>
    <w:rsid w:val="000559A2"/>
    <w:rsid w:val="00087F8A"/>
    <w:rsid w:val="000B5144"/>
    <w:rsid w:val="000D263F"/>
    <w:rsid w:val="000E3A01"/>
    <w:rsid w:val="00120B1B"/>
    <w:rsid w:val="00124ECC"/>
    <w:rsid w:val="00160AF7"/>
    <w:rsid w:val="0018472C"/>
    <w:rsid w:val="00194C56"/>
    <w:rsid w:val="001E1D56"/>
    <w:rsid w:val="001F70BA"/>
    <w:rsid w:val="00212B67"/>
    <w:rsid w:val="002355E7"/>
    <w:rsid w:val="00241143"/>
    <w:rsid w:val="002473DE"/>
    <w:rsid w:val="002518FF"/>
    <w:rsid w:val="0028279A"/>
    <w:rsid w:val="002A0F6E"/>
    <w:rsid w:val="002B26CF"/>
    <w:rsid w:val="002E0190"/>
    <w:rsid w:val="002E0D3C"/>
    <w:rsid w:val="003400DA"/>
    <w:rsid w:val="00350BAF"/>
    <w:rsid w:val="00355031"/>
    <w:rsid w:val="00356274"/>
    <w:rsid w:val="00376FB9"/>
    <w:rsid w:val="00381B16"/>
    <w:rsid w:val="003B2706"/>
    <w:rsid w:val="003B7855"/>
    <w:rsid w:val="003C223E"/>
    <w:rsid w:val="003D0060"/>
    <w:rsid w:val="003E272B"/>
    <w:rsid w:val="003E2F9D"/>
    <w:rsid w:val="003E6AFF"/>
    <w:rsid w:val="003E7D79"/>
    <w:rsid w:val="00400356"/>
    <w:rsid w:val="00406F74"/>
    <w:rsid w:val="00411534"/>
    <w:rsid w:val="004231E2"/>
    <w:rsid w:val="004274DA"/>
    <w:rsid w:val="004779A8"/>
    <w:rsid w:val="00494E84"/>
    <w:rsid w:val="004A1112"/>
    <w:rsid w:val="004A217E"/>
    <w:rsid w:val="004D094A"/>
    <w:rsid w:val="004E7A97"/>
    <w:rsid w:val="005016BE"/>
    <w:rsid w:val="00514BB2"/>
    <w:rsid w:val="00584D25"/>
    <w:rsid w:val="005B7F98"/>
    <w:rsid w:val="005C6D3F"/>
    <w:rsid w:val="005F06D8"/>
    <w:rsid w:val="005F0B5D"/>
    <w:rsid w:val="005F7B90"/>
    <w:rsid w:val="006001B7"/>
    <w:rsid w:val="00613BD4"/>
    <w:rsid w:val="00622AF2"/>
    <w:rsid w:val="00623156"/>
    <w:rsid w:val="006361F3"/>
    <w:rsid w:val="006545F9"/>
    <w:rsid w:val="00655F85"/>
    <w:rsid w:val="0067256B"/>
    <w:rsid w:val="00676FA7"/>
    <w:rsid w:val="006A2A13"/>
    <w:rsid w:val="006C0479"/>
    <w:rsid w:val="006C6C97"/>
    <w:rsid w:val="006F1D0F"/>
    <w:rsid w:val="006F54AE"/>
    <w:rsid w:val="00701FBD"/>
    <w:rsid w:val="007078EB"/>
    <w:rsid w:val="00725D04"/>
    <w:rsid w:val="00730DD4"/>
    <w:rsid w:val="007400BF"/>
    <w:rsid w:val="0076649D"/>
    <w:rsid w:val="00781E32"/>
    <w:rsid w:val="0078375D"/>
    <w:rsid w:val="007F1BDE"/>
    <w:rsid w:val="00804DCF"/>
    <w:rsid w:val="00823499"/>
    <w:rsid w:val="00841D28"/>
    <w:rsid w:val="00854EA8"/>
    <w:rsid w:val="00866C68"/>
    <w:rsid w:val="00875F3D"/>
    <w:rsid w:val="008B238D"/>
    <w:rsid w:val="008B7B43"/>
    <w:rsid w:val="008C4A9A"/>
    <w:rsid w:val="008D0FC5"/>
    <w:rsid w:val="008D206D"/>
    <w:rsid w:val="008D4060"/>
    <w:rsid w:val="008D617E"/>
    <w:rsid w:val="008E4DEB"/>
    <w:rsid w:val="00901CD6"/>
    <w:rsid w:val="00905254"/>
    <w:rsid w:val="00906179"/>
    <w:rsid w:val="0091754D"/>
    <w:rsid w:val="00924007"/>
    <w:rsid w:val="00926187"/>
    <w:rsid w:val="00961780"/>
    <w:rsid w:val="009740AA"/>
    <w:rsid w:val="00981B3B"/>
    <w:rsid w:val="009947FB"/>
    <w:rsid w:val="00997159"/>
    <w:rsid w:val="009B5ED0"/>
    <w:rsid w:val="009F1C72"/>
    <w:rsid w:val="00A14610"/>
    <w:rsid w:val="00A762DC"/>
    <w:rsid w:val="00A92C3E"/>
    <w:rsid w:val="00A946DF"/>
    <w:rsid w:val="00AC4D70"/>
    <w:rsid w:val="00AD0565"/>
    <w:rsid w:val="00AD4248"/>
    <w:rsid w:val="00AE6B5C"/>
    <w:rsid w:val="00AF0C5E"/>
    <w:rsid w:val="00AF31A3"/>
    <w:rsid w:val="00B317C8"/>
    <w:rsid w:val="00B34BE5"/>
    <w:rsid w:val="00B36DF3"/>
    <w:rsid w:val="00B549F5"/>
    <w:rsid w:val="00B66A3E"/>
    <w:rsid w:val="00B67247"/>
    <w:rsid w:val="00B67C31"/>
    <w:rsid w:val="00B71E01"/>
    <w:rsid w:val="00B74FE0"/>
    <w:rsid w:val="00BC67F0"/>
    <w:rsid w:val="00BE6CAA"/>
    <w:rsid w:val="00BF358C"/>
    <w:rsid w:val="00BF7804"/>
    <w:rsid w:val="00C55799"/>
    <w:rsid w:val="00C94864"/>
    <w:rsid w:val="00CB6A12"/>
    <w:rsid w:val="00CB7199"/>
    <w:rsid w:val="00CD1A4A"/>
    <w:rsid w:val="00CD21A1"/>
    <w:rsid w:val="00CD3037"/>
    <w:rsid w:val="00CF1F4C"/>
    <w:rsid w:val="00CF7E5A"/>
    <w:rsid w:val="00D01151"/>
    <w:rsid w:val="00D161D8"/>
    <w:rsid w:val="00D16400"/>
    <w:rsid w:val="00D30642"/>
    <w:rsid w:val="00D60C65"/>
    <w:rsid w:val="00D8510F"/>
    <w:rsid w:val="00D85D6D"/>
    <w:rsid w:val="00DB1D94"/>
    <w:rsid w:val="00DC6897"/>
    <w:rsid w:val="00DD3AC4"/>
    <w:rsid w:val="00DE470F"/>
    <w:rsid w:val="00DE57C0"/>
    <w:rsid w:val="00DE5867"/>
    <w:rsid w:val="00E17437"/>
    <w:rsid w:val="00E45627"/>
    <w:rsid w:val="00E474D7"/>
    <w:rsid w:val="00E566FD"/>
    <w:rsid w:val="00E574F1"/>
    <w:rsid w:val="00E66219"/>
    <w:rsid w:val="00E74558"/>
    <w:rsid w:val="00E763F8"/>
    <w:rsid w:val="00E851E2"/>
    <w:rsid w:val="00E938D8"/>
    <w:rsid w:val="00E9768A"/>
    <w:rsid w:val="00EB29A4"/>
    <w:rsid w:val="00EB5D36"/>
    <w:rsid w:val="00EC0F10"/>
    <w:rsid w:val="00EC4B44"/>
    <w:rsid w:val="00ED372C"/>
    <w:rsid w:val="00ED53F6"/>
    <w:rsid w:val="00EF1FBE"/>
    <w:rsid w:val="00F1560C"/>
    <w:rsid w:val="00F34714"/>
    <w:rsid w:val="00F44B37"/>
    <w:rsid w:val="00F7240F"/>
    <w:rsid w:val="00F7411C"/>
    <w:rsid w:val="00F84AA9"/>
    <w:rsid w:val="00FD4B55"/>
    <w:rsid w:val="00FE3B07"/>
    <w:rsid w:val="00FE55A9"/>
    <w:rsid w:val="00FE7B6C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93221D94-F9D9-4E78-BAA6-C00738F4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NormalWeb">
    <w:name w:val="Normal (Web)"/>
    <w:basedOn w:val="Normal"/>
    <w:uiPriority w:val="99"/>
    <w:pPr>
      <w:spacing w:after="150"/>
    </w:pPr>
    <w:rPr>
      <w:lang w:val="en-US" w:eastAsia="en-US"/>
    </w:rPr>
  </w:style>
  <w:style w:type="paragraph" w:styleId="BalloonText">
    <w:name w:val="Balloon Text"/>
    <w:basedOn w:val="Normal"/>
    <w:semiHidden/>
    <w:rsid w:val="00CF7E5A"/>
    <w:rPr>
      <w:rFonts w:ascii="Tahoma" w:hAnsi="Tahoma" w:cs="Tahoma"/>
      <w:sz w:val="16"/>
      <w:szCs w:val="16"/>
    </w:rPr>
  </w:style>
  <w:style w:type="paragraph" w:customStyle="1" w:styleId="SingleTxt">
    <w:name w:val="__Single Txt"/>
    <w:basedOn w:val="Normal"/>
    <w:rsid w:val="001E1D5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spacing w:val="4"/>
      <w:w w:val="103"/>
      <w:kern w:val="14"/>
      <w:sz w:val="20"/>
      <w:szCs w:val="20"/>
      <w:lang w:val="en-GB" w:eastAsia="en-US"/>
    </w:rPr>
  </w:style>
  <w:style w:type="character" w:styleId="Emphasis">
    <w:name w:val="Emphasis"/>
    <w:qFormat/>
    <w:rsid w:val="001E1D56"/>
    <w:rPr>
      <w:i/>
      <w:iCs/>
    </w:rPr>
  </w:style>
  <w:style w:type="paragraph" w:styleId="Header">
    <w:name w:val="header"/>
    <w:basedOn w:val="Normal"/>
    <w:link w:val="HeaderChar"/>
    <w:uiPriority w:val="99"/>
    <w:rsid w:val="000D263F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link w:val="Header"/>
    <w:uiPriority w:val="99"/>
    <w:rsid w:val="000D263F"/>
    <w:rPr>
      <w:sz w:val="24"/>
      <w:szCs w:val="24"/>
      <w:lang w:val="en-US" w:eastAsia="en-US"/>
    </w:rPr>
  </w:style>
  <w:style w:type="character" w:styleId="Hyperlink">
    <w:name w:val="Hyperlink"/>
    <w:rsid w:val="000D26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7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CommentReference">
    <w:name w:val="annotation reference"/>
    <w:uiPriority w:val="99"/>
    <w:unhideWhenUsed/>
    <w:rsid w:val="005B7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7F98"/>
    <w:pPr>
      <w:spacing w:after="200"/>
    </w:pPr>
    <w:rPr>
      <w:rFonts w:ascii="Calibri" w:eastAsia="Calibri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B7F98"/>
    <w:rPr>
      <w:rFonts w:ascii="Calibri" w:eastAsia="Calibri" w:hAnsi="Calibri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75F3D"/>
    <w:pPr>
      <w:spacing w:after="0"/>
    </w:pPr>
    <w:rPr>
      <w:rFonts w:ascii="Times New Roman" w:eastAsia="Times New Roman" w:hAnsi="Times New Roman"/>
      <w:b/>
      <w:bCs/>
      <w:lang w:val="fr-FR" w:eastAsia="fr-FR"/>
    </w:rPr>
  </w:style>
  <w:style w:type="character" w:customStyle="1" w:styleId="CommentSubjectChar">
    <w:name w:val="Comment Subject Char"/>
    <w:link w:val="CommentSubject"/>
    <w:rsid w:val="00875F3D"/>
    <w:rPr>
      <w:rFonts w:ascii="Calibri" w:eastAsia="Calibri" w:hAnsi="Calibri"/>
      <w:b/>
      <w:bCs/>
      <w:lang w:val="fr-FR" w:eastAsia="fr-FR"/>
    </w:rPr>
  </w:style>
  <w:style w:type="character" w:styleId="FollowedHyperlink">
    <w:name w:val="FollowedHyperlink"/>
    <w:rsid w:val="00087F8A"/>
    <w:rPr>
      <w:color w:val="800080"/>
      <w:u w:val="single"/>
    </w:rPr>
  </w:style>
  <w:style w:type="table" w:styleId="TableGrid">
    <w:name w:val="Table Grid"/>
    <w:basedOn w:val="TableNormal"/>
    <w:rsid w:val="00EB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B6A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digenous_un@u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digenous_un@un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un.org/development/desa/indigenouspeopl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n.org/development/desa/indigenouspeoples/news/2017/06/new-16th-session-report-unpfii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D2C77-A345-4B2E-8B13-414FFC5CF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35C618-2B90-4792-B15B-C98340A3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FOR THE UN SYSTEM AND OTHER INTERGOVERNMENTAL ORGANIZATIONS REGARDING REPORTS TO THE UNPFII</vt:lpstr>
    </vt:vector>
  </TitlesOfParts>
  <Company>United Nations</Company>
  <LinksUpToDate>false</LinksUpToDate>
  <CharactersWithSpaces>9297</CharactersWithSpaces>
  <SharedDoc>false</SharedDoc>
  <HyperlinkBase/>
  <HLinks>
    <vt:vector size="12" baseType="variant">
      <vt:variant>
        <vt:i4>8060965</vt:i4>
      </vt:variant>
      <vt:variant>
        <vt:i4>3</vt:i4>
      </vt:variant>
      <vt:variant>
        <vt:i4>0</vt:i4>
      </vt:variant>
      <vt:variant>
        <vt:i4>5</vt:i4>
      </vt:variant>
      <vt:variant>
        <vt:lpwstr>http://undesadspd.org/IndigenousPeoples/UNPFIISessions/Fifteenth/Questionnaire.aspx</vt:lpwstr>
      </vt:variant>
      <vt:variant>
        <vt:lpwstr/>
      </vt:variant>
      <vt:variant>
        <vt:i4>6160486</vt:i4>
      </vt:variant>
      <vt:variant>
        <vt:i4>0</vt:i4>
      </vt:variant>
      <vt:variant>
        <vt:i4>0</vt:i4>
      </vt:variant>
      <vt:variant>
        <vt:i4>5</vt:i4>
      </vt:variant>
      <vt:variant>
        <vt:lpwstr>mailto:smallacombe@un.org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FOR THE UN SYSTEM AND OTHER INTERGOVERNMENTAL ORGANIZATIONS REGARDING REPORTS TO THE UNPFII</dc:title>
  <dc:creator>CMS.Installer</dc:creator>
  <cp:lastModifiedBy>Elias Centellas Martinez</cp:lastModifiedBy>
  <cp:revision>2</cp:revision>
  <cp:lastPrinted>2017-11-03T15:27:00Z</cp:lastPrinted>
  <dcterms:created xsi:type="dcterms:W3CDTF">2017-11-28T16:05:00Z</dcterms:created>
  <dcterms:modified xsi:type="dcterms:W3CDTF">2017-11-28T16:05:00Z</dcterms:modified>
</cp:coreProperties>
</file>